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80D" w:rsidRPr="00323A58" w:rsidRDefault="004F180D" w:rsidP="004F180D">
      <w:pPr>
        <w:spacing w:after="200" w:line="276" w:lineRule="auto"/>
        <w:jc w:val="right"/>
        <w:rPr>
          <w:rFonts w:eastAsiaTheme="minorHAnsi" w:cs="Arial"/>
          <w:b/>
          <w:sz w:val="24"/>
          <w:lang w:eastAsia="en-US"/>
        </w:rPr>
      </w:pPr>
      <w:bookmarkStart w:id="0" w:name="_Toc521305170"/>
    </w:p>
    <w:p w:rsidR="004F180D" w:rsidRPr="00323A58" w:rsidRDefault="004F180D" w:rsidP="004F180D">
      <w:pPr>
        <w:spacing w:after="200" w:line="276" w:lineRule="auto"/>
        <w:jc w:val="right"/>
        <w:rPr>
          <w:rFonts w:eastAsiaTheme="minorHAnsi" w:cs="Arial"/>
          <w:b/>
          <w:sz w:val="24"/>
          <w:lang w:eastAsia="en-US"/>
        </w:rPr>
      </w:pPr>
    </w:p>
    <w:p w:rsidR="004F180D" w:rsidRPr="00323A58" w:rsidRDefault="004F180D" w:rsidP="004F180D">
      <w:pPr>
        <w:spacing w:after="200" w:line="276" w:lineRule="auto"/>
        <w:jc w:val="center"/>
        <w:rPr>
          <w:rFonts w:eastAsiaTheme="minorHAnsi" w:cs="Arial"/>
          <w:b/>
          <w:sz w:val="32"/>
          <w:szCs w:val="32"/>
          <w:lang w:eastAsia="en-US"/>
        </w:rPr>
      </w:pPr>
    </w:p>
    <w:p w:rsidR="0047555A" w:rsidRPr="00323A58" w:rsidRDefault="0047555A" w:rsidP="004F180D">
      <w:pPr>
        <w:spacing w:after="200" w:line="276" w:lineRule="auto"/>
        <w:jc w:val="center"/>
        <w:rPr>
          <w:rFonts w:eastAsiaTheme="minorHAnsi" w:cs="Arial"/>
          <w:b/>
          <w:sz w:val="32"/>
          <w:szCs w:val="32"/>
          <w:lang w:eastAsia="en-US"/>
        </w:rPr>
      </w:pPr>
    </w:p>
    <w:p w:rsidR="0047555A" w:rsidRPr="00323A58" w:rsidRDefault="0047555A" w:rsidP="004F180D">
      <w:pPr>
        <w:spacing w:after="200" w:line="276" w:lineRule="auto"/>
        <w:jc w:val="center"/>
        <w:rPr>
          <w:rFonts w:eastAsiaTheme="minorHAnsi" w:cs="Arial"/>
          <w:b/>
          <w:sz w:val="32"/>
          <w:szCs w:val="32"/>
          <w:lang w:eastAsia="en-US"/>
        </w:rPr>
      </w:pPr>
    </w:p>
    <w:p w:rsidR="0047555A" w:rsidRPr="00323A58" w:rsidRDefault="0047555A" w:rsidP="004F180D">
      <w:pPr>
        <w:spacing w:after="200" w:line="276" w:lineRule="auto"/>
        <w:jc w:val="center"/>
        <w:rPr>
          <w:rFonts w:eastAsiaTheme="minorHAnsi" w:cs="Arial"/>
          <w:b/>
          <w:sz w:val="32"/>
          <w:szCs w:val="32"/>
          <w:lang w:eastAsia="en-US"/>
        </w:rPr>
      </w:pPr>
    </w:p>
    <w:p w:rsidR="0047555A" w:rsidRPr="00323A58" w:rsidRDefault="0047555A" w:rsidP="004F180D">
      <w:pPr>
        <w:spacing w:after="200" w:line="276" w:lineRule="auto"/>
        <w:jc w:val="center"/>
        <w:rPr>
          <w:rFonts w:eastAsiaTheme="minorHAnsi" w:cs="Arial"/>
          <w:b/>
          <w:sz w:val="32"/>
          <w:szCs w:val="32"/>
          <w:lang w:eastAsia="en-US"/>
        </w:rPr>
      </w:pPr>
    </w:p>
    <w:p w:rsidR="0047555A" w:rsidRPr="00323A58" w:rsidRDefault="0047555A" w:rsidP="004F180D">
      <w:pPr>
        <w:spacing w:after="200" w:line="276" w:lineRule="auto"/>
        <w:jc w:val="center"/>
        <w:rPr>
          <w:rFonts w:eastAsiaTheme="minorHAnsi" w:cs="Arial"/>
          <w:b/>
          <w:sz w:val="32"/>
          <w:szCs w:val="32"/>
          <w:lang w:eastAsia="en-US"/>
        </w:rPr>
      </w:pPr>
    </w:p>
    <w:p w:rsidR="0047555A" w:rsidRPr="00323A58" w:rsidRDefault="0047555A" w:rsidP="004F180D">
      <w:pPr>
        <w:spacing w:after="200" w:line="276" w:lineRule="auto"/>
        <w:jc w:val="center"/>
        <w:rPr>
          <w:rFonts w:eastAsiaTheme="minorHAnsi" w:cs="Arial"/>
          <w:b/>
          <w:sz w:val="32"/>
          <w:szCs w:val="32"/>
          <w:lang w:eastAsia="en-US"/>
        </w:rPr>
      </w:pPr>
    </w:p>
    <w:p w:rsidR="0047555A" w:rsidRPr="00323A58" w:rsidRDefault="0047555A" w:rsidP="004F180D">
      <w:pPr>
        <w:spacing w:after="200" w:line="276" w:lineRule="auto"/>
        <w:jc w:val="center"/>
        <w:rPr>
          <w:rFonts w:eastAsiaTheme="minorHAnsi" w:cs="Arial"/>
          <w:b/>
          <w:sz w:val="32"/>
          <w:szCs w:val="32"/>
          <w:lang w:eastAsia="en-US"/>
        </w:rPr>
      </w:pPr>
    </w:p>
    <w:p w:rsidR="0047555A" w:rsidRPr="00323A58" w:rsidRDefault="0047555A" w:rsidP="004F180D">
      <w:pPr>
        <w:spacing w:after="200" w:line="276" w:lineRule="auto"/>
        <w:jc w:val="center"/>
        <w:rPr>
          <w:rFonts w:eastAsiaTheme="minorHAnsi" w:cs="Arial"/>
          <w:b/>
          <w:sz w:val="32"/>
          <w:szCs w:val="32"/>
          <w:lang w:eastAsia="en-US"/>
        </w:rPr>
      </w:pPr>
    </w:p>
    <w:p w:rsidR="0047555A" w:rsidRPr="00323A58" w:rsidRDefault="00DD5FFE" w:rsidP="004F180D">
      <w:pPr>
        <w:spacing w:after="200" w:line="276" w:lineRule="auto"/>
        <w:jc w:val="center"/>
        <w:rPr>
          <w:rFonts w:eastAsiaTheme="minorHAnsi" w:cs="Arial"/>
          <w:noProof/>
          <w:sz w:val="32"/>
          <w:szCs w:val="32"/>
          <w:lang w:eastAsia="en-US"/>
        </w:rPr>
      </w:pPr>
      <w:r w:rsidRPr="00323A58">
        <w:rPr>
          <w:rFonts w:eastAsiaTheme="minorHAnsi" w:cs="Arial"/>
          <w:noProof/>
          <w:sz w:val="32"/>
          <w:szCs w:val="32"/>
          <w:lang w:eastAsia="en-US"/>
        </w:rPr>
        <w:t>Опросный лист</w:t>
      </w:r>
      <w:r w:rsidR="0047555A" w:rsidRPr="00323A58">
        <w:rPr>
          <w:rFonts w:eastAsiaTheme="minorHAnsi" w:cs="Arial"/>
          <w:noProof/>
          <w:sz w:val="32"/>
          <w:szCs w:val="32"/>
          <w:lang w:eastAsia="en-US"/>
        </w:rPr>
        <w:t xml:space="preserve"> на систему измерений количества </w:t>
      </w:r>
    </w:p>
    <w:p w:rsidR="004F180D" w:rsidRPr="00323A58" w:rsidRDefault="0047555A" w:rsidP="004F180D">
      <w:pPr>
        <w:spacing w:after="200" w:line="276" w:lineRule="auto"/>
        <w:jc w:val="center"/>
        <w:rPr>
          <w:rFonts w:eastAsiaTheme="minorHAnsi" w:cs="Arial"/>
          <w:sz w:val="32"/>
          <w:szCs w:val="32"/>
          <w:lang w:eastAsia="en-US"/>
        </w:rPr>
      </w:pPr>
      <w:r w:rsidRPr="00323A58">
        <w:rPr>
          <w:rFonts w:eastAsiaTheme="minorHAnsi" w:cs="Arial"/>
          <w:noProof/>
          <w:sz w:val="32"/>
          <w:szCs w:val="32"/>
          <w:lang w:eastAsia="en-US"/>
        </w:rPr>
        <w:t>и показателей качества нефти (СИКН)</w:t>
      </w:r>
    </w:p>
    <w:p w:rsidR="00DD1766" w:rsidRPr="00323A58" w:rsidRDefault="00DD1766" w:rsidP="00CB1E65">
      <w:pPr>
        <w:pStyle w:val="s28-"/>
        <w:numPr>
          <w:ilvl w:val="0"/>
          <w:numId w:val="0"/>
        </w:numPr>
        <w:ind w:left="851"/>
        <w:sectPr w:rsidR="00DD1766" w:rsidRPr="00323A58" w:rsidSect="000C592B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568" w:right="707" w:bottom="1134" w:left="1418" w:header="284" w:footer="709" w:gutter="0"/>
          <w:cols w:space="708"/>
          <w:titlePg/>
          <w:docGrid w:linePitch="360"/>
        </w:sectPr>
      </w:pPr>
    </w:p>
    <w:p w:rsidR="00D43DE2" w:rsidRPr="00323A58" w:rsidRDefault="00D43DE2" w:rsidP="00C24A36">
      <w:pPr>
        <w:pStyle w:val="afb"/>
        <w:spacing w:after="240"/>
        <w:jc w:val="center"/>
      </w:pPr>
      <w:bookmarkStart w:id="1" w:name="_Toc521812774"/>
      <w:r w:rsidRPr="00323A58">
        <w:lastRenderedPageBreak/>
        <w:t>Содержание</w:t>
      </w:r>
    </w:p>
    <w:p w:rsidR="00323A58" w:rsidRDefault="00F4304B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 w:rsidRPr="00323A58">
        <w:rPr>
          <w:b w:val="0"/>
          <w:bCs w:val="0"/>
        </w:rPr>
        <w:fldChar w:fldCharType="begin"/>
      </w:r>
      <w:r w:rsidR="00C24A36" w:rsidRPr="00323A58">
        <w:rPr>
          <w:b w:val="0"/>
          <w:bCs w:val="0"/>
        </w:rPr>
        <w:instrText xml:space="preserve"> TOC \o "1-2" \h \z \u </w:instrText>
      </w:r>
      <w:r w:rsidRPr="00323A58">
        <w:rPr>
          <w:b w:val="0"/>
          <w:bCs w:val="0"/>
        </w:rPr>
        <w:fldChar w:fldCharType="separate"/>
      </w:r>
      <w:hyperlink w:anchor="_Toc536782387" w:history="1">
        <w:r w:rsidR="00323A58" w:rsidRPr="007D2B6F">
          <w:rPr>
            <w:rStyle w:val="a4"/>
          </w:rPr>
          <w:t>1</w:t>
        </w:r>
        <w:r w:rsidR="00323A5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23A58" w:rsidRPr="007D2B6F">
          <w:rPr>
            <w:rStyle w:val="a4"/>
          </w:rPr>
          <w:t>Общие требования</w:t>
        </w:r>
        <w:r w:rsidR="00323A58">
          <w:rPr>
            <w:webHidden/>
          </w:rPr>
          <w:tab/>
        </w:r>
        <w:r w:rsidR="00323A58">
          <w:rPr>
            <w:webHidden/>
          </w:rPr>
          <w:fldChar w:fldCharType="begin"/>
        </w:r>
        <w:r w:rsidR="00323A58">
          <w:rPr>
            <w:webHidden/>
          </w:rPr>
          <w:instrText xml:space="preserve"> PAGEREF _Toc536782387 \h </w:instrText>
        </w:r>
        <w:r w:rsidR="00323A58">
          <w:rPr>
            <w:webHidden/>
          </w:rPr>
        </w:r>
        <w:r w:rsidR="00323A58">
          <w:rPr>
            <w:webHidden/>
          </w:rPr>
          <w:fldChar w:fldCharType="separate"/>
        </w:r>
        <w:r w:rsidR="00323A58">
          <w:rPr>
            <w:webHidden/>
          </w:rPr>
          <w:t>3</w:t>
        </w:r>
        <w:r w:rsidR="00323A58">
          <w:rPr>
            <w:webHidden/>
          </w:rPr>
          <w:fldChar w:fldCharType="end"/>
        </w:r>
      </w:hyperlink>
    </w:p>
    <w:p w:rsidR="00323A58" w:rsidRDefault="009C4E1D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36782388" w:history="1">
        <w:r w:rsidR="00323A58" w:rsidRPr="007D2B6F">
          <w:rPr>
            <w:rStyle w:val="a4"/>
            <w:lang w:val="af-ZA"/>
          </w:rPr>
          <w:t>2</w:t>
        </w:r>
        <w:r w:rsidR="00323A5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23A58" w:rsidRPr="007D2B6F">
          <w:rPr>
            <w:rStyle w:val="a4"/>
            <w:lang w:val="af-ZA"/>
          </w:rPr>
          <w:t>Район строительства и климатические условия</w:t>
        </w:r>
        <w:r w:rsidR="00323A58">
          <w:rPr>
            <w:webHidden/>
          </w:rPr>
          <w:tab/>
        </w:r>
        <w:r w:rsidR="00323A58">
          <w:rPr>
            <w:webHidden/>
          </w:rPr>
          <w:fldChar w:fldCharType="begin"/>
        </w:r>
        <w:r w:rsidR="00323A58">
          <w:rPr>
            <w:webHidden/>
          </w:rPr>
          <w:instrText xml:space="preserve"> PAGEREF _Toc536782388 \h </w:instrText>
        </w:r>
        <w:r w:rsidR="00323A58">
          <w:rPr>
            <w:webHidden/>
          </w:rPr>
        </w:r>
        <w:r w:rsidR="00323A58">
          <w:rPr>
            <w:webHidden/>
          </w:rPr>
          <w:fldChar w:fldCharType="separate"/>
        </w:r>
        <w:r w:rsidR="00323A58">
          <w:rPr>
            <w:webHidden/>
          </w:rPr>
          <w:t>3</w:t>
        </w:r>
        <w:r w:rsidR="00323A58">
          <w:rPr>
            <w:webHidden/>
          </w:rPr>
          <w:fldChar w:fldCharType="end"/>
        </w:r>
      </w:hyperlink>
    </w:p>
    <w:p w:rsidR="00323A58" w:rsidRDefault="009C4E1D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536782389" w:history="1">
        <w:r w:rsidR="00323A58" w:rsidRPr="007D2B6F">
          <w:rPr>
            <w:rStyle w:val="a4"/>
            <w:lang w:val="af-ZA"/>
          </w:rPr>
          <w:t>2.1</w:t>
        </w:r>
        <w:r w:rsidR="00323A58">
          <w:rPr>
            <w:rFonts w:asciiTheme="minorHAnsi" w:eastAsiaTheme="minorEastAsia" w:hAnsiTheme="minorHAnsi" w:cstheme="minorBidi"/>
            <w:szCs w:val="22"/>
          </w:rPr>
          <w:tab/>
        </w:r>
        <w:r w:rsidR="00323A58" w:rsidRPr="007D2B6F">
          <w:rPr>
            <w:rStyle w:val="a4"/>
            <w:lang w:val="af-ZA"/>
          </w:rPr>
          <w:t>Характеристика объекта строительства</w:t>
        </w:r>
        <w:r w:rsidR="00323A58">
          <w:rPr>
            <w:webHidden/>
          </w:rPr>
          <w:tab/>
        </w:r>
        <w:r w:rsidR="00323A58">
          <w:rPr>
            <w:webHidden/>
          </w:rPr>
          <w:fldChar w:fldCharType="begin"/>
        </w:r>
        <w:r w:rsidR="00323A58">
          <w:rPr>
            <w:webHidden/>
          </w:rPr>
          <w:instrText xml:space="preserve"> PAGEREF _Toc536782389 \h </w:instrText>
        </w:r>
        <w:r w:rsidR="00323A58">
          <w:rPr>
            <w:webHidden/>
          </w:rPr>
        </w:r>
        <w:r w:rsidR="00323A58">
          <w:rPr>
            <w:webHidden/>
          </w:rPr>
          <w:fldChar w:fldCharType="separate"/>
        </w:r>
        <w:r w:rsidR="00323A58">
          <w:rPr>
            <w:webHidden/>
          </w:rPr>
          <w:t>3</w:t>
        </w:r>
        <w:r w:rsidR="00323A58">
          <w:rPr>
            <w:webHidden/>
          </w:rPr>
          <w:fldChar w:fldCharType="end"/>
        </w:r>
      </w:hyperlink>
    </w:p>
    <w:p w:rsidR="00323A58" w:rsidRDefault="009C4E1D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536782390" w:history="1">
        <w:r w:rsidR="00323A58" w:rsidRPr="007D2B6F">
          <w:rPr>
            <w:rStyle w:val="a4"/>
            <w:lang w:val="af-ZA"/>
          </w:rPr>
          <w:t>2.2</w:t>
        </w:r>
        <w:r w:rsidR="00323A58">
          <w:rPr>
            <w:rFonts w:asciiTheme="minorHAnsi" w:eastAsiaTheme="minorEastAsia" w:hAnsiTheme="minorHAnsi" w:cstheme="minorBidi"/>
            <w:szCs w:val="22"/>
          </w:rPr>
          <w:tab/>
        </w:r>
        <w:r w:rsidR="00323A58" w:rsidRPr="007D2B6F">
          <w:rPr>
            <w:rStyle w:val="a4"/>
            <w:lang w:val="af-ZA"/>
          </w:rPr>
          <w:t>Расчетная температура</w:t>
        </w:r>
        <w:r w:rsidR="00323A58">
          <w:rPr>
            <w:webHidden/>
          </w:rPr>
          <w:tab/>
        </w:r>
        <w:r w:rsidR="00323A58">
          <w:rPr>
            <w:webHidden/>
          </w:rPr>
          <w:fldChar w:fldCharType="begin"/>
        </w:r>
        <w:r w:rsidR="00323A58">
          <w:rPr>
            <w:webHidden/>
          </w:rPr>
          <w:instrText xml:space="preserve"> PAGEREF _Toc536782390 \h </w:instrText>
        </w:r>
        <w:r w:rsidR="00323A58">
          <w:rPr>
            <w:webHidden/>
          </w:rPr>
        </w:r>
        <w:r w:rsidR="00323A58">
          <w:rPr>
            <w:webHidden/>
          </w:rPr>
          <w:fldChar w:fldCharType="separate"/>
        </w:r>
        <w:r w:rsidR="00323A58">
          <w:rPr>
            <w:webHidden/>
          </w:rPr>
          <w:t>3</w:t>
        </w:r>
        <w:r w:rsidR="00323A58">
          <w:rPr>
            <w:webHidden/>
          </w:rPr>
          <w:fldChar w:fldCharType="end"/>
        </w:r>
      </w:hyperlink>
    </w:p>
    <w:p w:rsidR="00323A58" w:rsidRDefault="009C4E1D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536782391" w:history="1">
        <w:r w:rsidR="00323A58" w:rsidRPr="007D2B6F">
          <w:rPr>
            <w:rStyle w:val="a4"/>
            <w:lang w:val="af-ZA"/>
          </w:rPr>
          <w:t>2.3</w:t>
        </w:r>
        <w:r w:rsidR="00323A58">
          <w:rPr>
            <w:rFonts w:asciiTheme="minorHAnsi" w:eastAsiaTheme="minorEastAsia" w:hAnsiTheme="minorHAnsi" w:cstheme="minorBidi"/>
            <w:szCs w:val="22"/>
          </w:rPr>
          <w:tab/>
        </w:r>
        <w:r w:rsidR="00323A58" w:rsidRPr="007D2B6F">
          <w:rPr>
            <w:rStyle w:val="a4"/>
            <w:lang w:val="af-ZA"/>
          </w:rPr>
          <w:t>Специфические климатические условия</w:t>
        </w:r>
        <w:r w:rsidR="00323A58">
          <w:rPr>
            <w:webHidden/>
          </w:rPr>
          <w:tab/>
        </w:r>
        <w:r w:rsidR="00323A58">
          <w:rPr>
            <w:webHidden/>
          </w:rPr>
          <w:fldChar w:fldCharType="begin"/>
        </w:r>
        <w:r w:rsidR="00323A58">
          <w:rPr>
            <w:webHidden/>
          </w:rPr>
          <w:instrText xml:space="preserve"> PAGEREF _Toc536782391 \h </w:instrText>
        </w:r>
        <w:r w:rsidR="00323A58">
          <w:rPr>
            <w:webHidden/>
          </w:rPr>
        </w:r>
        <w:r w:rsidR="00323A58">
          <w:rPr>
            <w:webHidden/>
          </w:rPr>
          <w:fldChar w:fldCharType="separate"/>
        </w:r>
        <w:r w:rsidR="00323A58">
          <w:rPr>
            <w:webHidden/>
          </w:rPr>
          <w:t>3</w:t>
        </w:r>
        <w:r w:rsidR="00323A58">
          <w:rPr>
            <w:webHidden/>
          </w:rPr>
          <w:fldChar w:fldCharType="end"/>
        </w:r>
      </w:hyperlink>
    </w:p>
    <w:p w:rsidR="00323A58" w:rsidRDefault="009C4E1D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36782392" w:history="1">
        <w:r w:rsidR="00323A58" w:rsidRPr="007D2B6F">
          <w:rPr>
            <w:rStyle w:val="a4"/>
            <w:lang w:val="af-ZA"/>
          </w:rPr>
          <w:t>3</w:t>
        </w:r>
        <w:r w:rsidR="00323A5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23A58" w:rsidRPr="007D2B6F">
          <w:rPr>
            <w:rStyle w:val="a4"/>
            <w:lang w:val="af-ZA"/>
          </w:rPr>
          <w:t>Физико-химические свойства измеряемой среды</w:t>
        </w:r>
        <w:r w:rsidR="00323A58">
          <w:rPr>
            <w:webHidden/>
          </w:rPr>
          <w:tab/>
        </w:r>
        <w:r w:rsidR="00323A58">
          <w:rPr>
            <w:webHidden/>
          </w:rPr>
          <w:fldChar w:fldCharType="begin"/>
        </w:r>
        <w:r w:rsidR="00323A58">
          <w:rPr>
            <w:webHidden/>
          </w:rPr>
          <w:instrText xml:space="preserve"> PAGEREF _Toc536782392 \h </w:instrText>
        </w:r>
        <w:r w:rsidR="00323A58">
          <w:rPr>
            <w:webHidden/>
          </w:rPr>
        </w:r>
        <w:r w:rsidR="00323A58">
          <w:rPr>
            <w:webHidden/>
          </w:rPr>
          <w:fldChar w:fldCharType="separate"/>
        </w:r>
        <w:r w:rsidR="00323A58">
          <w:rPr>
            <w:webHidden/>
          </w:rPr>
          <w:t>3</w:t>
        </w:r>
        <w:r w:rsidR="00323A58">
          <w:rPr>
            <w:webHidden/>
          </w:rPr>
          <w:fldChar w:fldCharType="end"/>
        </w:r>
      </w:hyperlink>
    </w:p>
    <w:p w:rsidR="00323A58" w:rsidRDefault="009C4E1D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36782393" w:history="1">
        <w:r w:rsidR="00323A58" w:rsidRPr="007D2B6F">
          <w:rPr>
            <w:rStyle w:val="a4"/>
            <w:lang w:val="af-ZA"/>
          </w:rPr>
          <w:t>4</w:t>
        </w:r>
        <w:r w:rsidR="00323A5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23A58" w:rsidRPr="007D2B6F">
          <w:rPr>
            <w:rStyle w:val="a4"/>
            <w:lang w:val="af-ZA"/>
          </w:rPr>
          <w:t>Требования к основным параметрам и функциональным характеристикам СИКН</w:t>
        </w:r>
        <w:r w:rsidR="00323A58">
          <w:rPr>
            <w:webHidden/>
          </w:rPr>
          <w:tab/>
        </w:r>
        <w:r w:rsidR="00323A58">
          <w:rPr>
            <w:webHidden/>
          </w:rPr>
          <w:fldChar w:fldCharType="begin"/>
        </w:r>
        <w:r w:rsidR="00323A58">
          <w:rPr>
            <w:webHidden/>
          </w:rPr>
          <w:instrText xml:space="preserve"> PAGEREF _Toc536782393 \h </w:instrText>
        </w:r>
        <w:r w:rsidR="00323A58">
          <w:rPr>
            <w:webHidden/>
          </w:rPr>
        </w:r>
        <w:r w:rsidR="00323A58">
          <w:rPr>
            <w:webHidden/>
          </w:rPr>
          <w:fldChar w:fldCharType="separate"/>
        </w:r>
        <w:r w:rsidR="00323A58">
          <w:rPr>
            <w:webHidden/>
          </w:rPr>
          <w:t>4</w:t>
        </w:r>
        <w:r w:rsidR="00323A58">
          <w:rPr>
            <w:webHidden/>
          </w:rPr>
          <w:fldChar w:fldCharType="end"/>
        </w:r>
      </w:hyperlink>
    </w:p>
    <w:p w:rsidR="00323A58" w:rsidRDefault="009C4E1D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536782394" w:history="1">
        <w:r w:rsidR="00323A58" w:rsidRPr="007D2B6F">
          <w:rPr>
            <w:rStyle w:val="a4"/>
            <w:lang w:val="af-ZA"/>
          </w:rPr>
          <w:t>4.1</w:t>
        </w:r>
        <w:r w:rsidR="00323A58">
          <w:rPr>
            <w:rFonts w:asciiTheme="minorHAnsi" w:eastAsiaTheme="minorEastAsia" w:hAnsiTheme="minorHAnsi" w:cstheme="minorBidi"/>
            <w:szCs w:val="22"/>
          </w:rPr>
          <w:tab/>
        </w:r>
        <w:r w:rsidR="00323A58" w:rsidRPr="007D2B6F">
          <w:rPr>
            <w:rStyle w:val="a4"/>
            <w:lang w:val="af-ZA"/>
          </w:rPr>
          <w:t>Технологические параметры</w:t>
        </w:r>
        <w:r w:rsidR="00323A58">
          <w:rPr>
            <w:webHidden/>
          </w:rPr>
          <w:tab/>
        </w:r>
        <w:r w:rsidR="00323A58">
          <w:rPr>
            <w:webHidden/>
          </w:rPr>
          <w:fldChar w:fldCharType="begin"/>
        </w:r>
        <w:r w:rsidR="00323A58">
          <w:rPr>
            <w:webHidden/>
          </w:rPr>
          <w:instrText xml:space="preserve"> PAGEREF _Toc536782394 \h </w:instrText>
        </w:r>
        <w:r w:rsidR="00323A58">
          <w:rPr>
            <w:webHidden/>
          </w:rPr>
        </w:r>
        <w:r w:rsidR="00323A58">
          <w:rPr>
            <w:webHidden/>
          </w:rPr>
          <w:fldChar w:fldCharType="separate"/>
        </w:r>
        <w:r w:rsidR="00323A58">
          <w:rPr>
            <w:webHidden/>
          </w:rPr>
          <w:t>4</w:t>
        </w:r>
        <w:r w:rsidR="00323A58">
          <w:rPr>
            <w:webHidden/>
          </w:rPr>
          <w:fldChar w:fldCharType="end"/>
        </w:r>
      </w:hyperlink>
    </w:p>
    <w:p w:rsidR="00323A58" w:rsidRDefault="009C4E1D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536782395" w:history="1">
        <w:r w:rsidR="00323A58" w:rsidRPr="007D2B6F">
          <w:rPr>
            <w:rStyle w:val="a4"/>
            <w:lang w:val="af-ZA"/>
          </w:rPr>
          <w:t>4.2</w:t>
        </w:r>
        <w:r w:rsidR="00323A58">
          <w:rPr>
            <w:rFonts w:asciiTheme="minorHAnsi" w:eastAsiaTheme="minorEastAsia" w:hAnsiTheme="minorHAnsi" w:cstheme="minorBidi"/>
            <w:szCs w:val="22"/>
          </w:rPr>
          <w:tab/>
        </w:r>
        <w:r w:rsidR="00323A58" w:rsidRPr="007D2B6F">
          <w:rPr>
            <w:rStyle w:val="a4"/>
            <w:lang w:val="af-ZA"/>
          </w:rPr>
          <w:t>Требования к погрешности СИКН</w:t>
        </w:r>
        <w:r w:rsidR="00323A58">
          <w:rPr>
            <w:webHidden/>
          </w:rPr>
          <w:tab/>
        </w:r>
        <w:r w:rsidR="00323A58">
          <w:rPr>
            <w:webHidden/>
          </w:rPr>
          <w:fldChar w:fldCharType="begin"/>
        </w:r>
        <w:r w:rsidR="00323A58">
          <w:rPr>
            <w:webHidden/>
          </w:rPr>
          <w:instrText xml:space="preserve"> PAGEREF _Toc536782395 \h </w:instrText>
        </w:r>
        <w:r w:rsidR="00323A58">
          <w:rPr>
            <w:webHidden/>
          </w:rPr>
        </w:r>
        <w:r w:rsidR="00323A58">
          <w:rPr>
            <w:webHidden/>
          </w:rPr>
          <w:fldChar w:fldCharType="separate"/>
        </w:r>
        <w:r w:rsidR="00323A58">
          <w:rPr>
            <w:webHidden/>
          </w:rPr>
          <w:t>4</w:t>
        </w:r>
        <w:r w:rsidR="00323A58">
          <w:rPr>
            <w:webHidden/>
          </w:rPr>
          <w:fldChar w:fldCharType="end"/>
        </w:r>
      </w:hyperlink>
    </w:p>
    <w:p w:rsidR="00323A58" w:rsidRDefault="009C4E1D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536782396" w:history="1">
        <w:r w:rsidR="00323A58" w:rsidRPr="007D2B6F">
          <w:rPr>
            <w:rStyle w:val="a4"/>
            <w:lang w:val="af-ZA"/>
          </w:rPr>
          <w:t>4.3</w:t>
        </w:r>
        <w:r w:rsidR="00323A58">
          <w:rPr>
            <w:rFonts w:asciiTheme="minorHAnsi" w:eastAsiaTheme="minorEastAsia" w:hAnsiTheme="minorHAnsi" w:cstheme="minorBidi"/>
            <w:szCs w:val="22"/>
          </w:rPr>
          <w:tab/>
        </w:r>
        <w:r w:rsidR="00323A58" w:rsidRPr="007D2B6F">
          <w:rPr>
            <w:rStyle w:val="a4"/>
            <w:lang w:val="af-ZA"/>
          </w:rPr>
          <w:t>Требования к функциям СИКН</w:t>
        </w:r>
        <w:r w:rsidR="00323A58">
          <w:rPr>
            <w:webHidden/>
          </w:rPr>
          <w:tab/>
        </w:r>
        <w:r w:rsidR="00323A58">
          <w:rPr>
            <w:webHidden/>
          </w:rPr>
          <w:fldChar w:fldCharType="begin"/>
        </w:r>
        <w:r w:rsidR="00323A58">
          <w:rPr>
            <w:webHidden/>
          </w:rPr>
          <w:instrText xml:space="preserve"> PAGEREF _Toc536782396 \h </w:instrText>
        </w:r>
        <w:r w:rsidR="00323A58">
          <w:rPr>
            <w:webHidden/>
          </w:rPr>
        </w:r>
        <w:r w:rsidR="00323A58">
          <w:rPr>
            <w:webHidden/>
          </w:rPr>
          <w:fldChar w:fldCharType="separate"/>
        </w:r>
        <w:r w:rsidR="00323A58">
          <w:rPr>
            <w:webHidden/>
          </w:rPr>
          <w:t>4</w:t>
        </w:r>
        <w:r w:rsidR="00323A58">
          <w:rPr>
            <w:webHidden/>
          </w:rPr>
          <w:fldChar w:fldCharType="end"/>
        </w:r>
      </w:hyperlink>
    </w:p>
    <w:p w:rsidR="00323A58" w:rsidRDefault="009C4E1D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36782397" w:history="1">
        <w:r w:rsidR="00323A58" w:rsidRPr="007D2B6F">
          <w:rPr>
            <w:rStyle w:val="a4"/>
            <w:lang w:val="af-ZA"/>
          </w:rPr>
          <w:t>5</w:t>
        </w:r>
        <w:r w:rsidR="00323A5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23A58" w:rsidRPr="007D2B6F">
          <w:rPr>
            <w:rStyle w:val="a4"/>
            <w:lang w:val="af-ZA"/>
          </w:rPr>
          <w:t xml:space="preserve">Требования к </w:t>
        </w:r>
        <w:r w:rsidR="00323A58" w:rsidRPr="007D2B6F">
          <w:rPr>
            <w:rStyle w:val="a4"/>
          </w:rPr>
          <w:t>составу СИКН</w:t>
        </w:r>
        <w:r w:rsidR="00323A58">
          <w:rPr>
            <w:webHidden/>
          </w:rPr>
          <w:tab/>
        </w:r>
        <w:r w:rsidR="00323A58">
          <w:rPr>
            <w:webHidden/>
          </w:rPr>
          <w:fldChar w:fldCharType="begin"/>
        </w:r>
        <w:r w:rsidR="00323A58">
          <w:rPr>
            <w:webHidden/>
          </w:rPr>
          <w:instrText xml:space="preserve"> PAGEREF _Toc536782397 \h </w:instrText>
        </w:r>
        <w:r w:rsidR="00323A58">
          <w:rPr>
            <w:webHidden/>
          </w:rPr>
        </w:r>
        <w:r w:rsidR="00323A58">
          <w:rPr>
            <w:webHidden/>
          </w:rPr>
          <w:fldChar w:fldCharType="separate"/>
        </w:r>
        <w:r w:rsidR="00323A58">
          <w:rPr>
            <w:webHidden/>
          </w:rPr>
          <w:t>5</w:t>
        </w:r>
        <w:r w:rsidR="00323A58">
          <w:rPr>
            <w:webHidden/>
          </w:rPr>
          <w:fldChar w:fldCharType="end"/>
        </w:r>
      </w:hyperlink>
    </w:p>
    <w:p w:rsidR="00323A58" w:rsidRDefault="009C4E1D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536782398" w:history="1">
        <w:r w:rsidR="00323A58" w:rsidRPr="007D2B6F">
          <w:rPr>
            <w:rStyle w:val="a4"/>
            <w:lang w:val="af-ZA"/>
          </w:rPr>
          <w:t>5.1</w:t>
        </w:r>
        <w:r w:rsidR="00323A58">
          <w:rPr>
            <w:rFonts w:asciiTheme="minorHAnsi" w:eastAsiaTheme="minorEastAsia" w:hAnsiTheme="minorHAnsi" w:cstheme="minorBidi"/>
            <w:szCs w:val="22"/>
          </w:rPr>
          <w:tab/>
        </w:r>
        <w:r w:rsidR="00323A58" w:rsidRPr="007D2B6F">
          <w:rPr>
            <w:rStyle w:val="a4"/>
          </w:rPr>
          <w:t>Состав технологической части:</w:t>
        </w:r>
        <w:r w:rsidR="00323A58">
          <w:rPr>
            <w:webHidden/>
          </w:rPr>
          <w:tab/>
        </w:r>
        <w:r w:rsidR="00323A58">
          <w:rPr>
            <w:webHidden/>
          </w:rPr>
          <w:fldChar w:fldCharType="begin"/>
        </w:r>
        <w:r w:rsidR="00323A58">
          <w:rPr>
            <w:webHidden/>
          </w:rPr>
          <w:instrText xml:space="preserve"> PAGEREF _Toc536782398 \h </w:instrText>
        </w:r>
        <w:r w:rsidR="00323A58">
          <w:rPr>
            <w:webHidden/>
          </w:rPr>
        </w:r>
        <w:r w:rsidR="00323A58">
          <w:rPr>
            <w:webHidden/>
          </w:rPr>
          <w:fldChar w:fldCharType="separate"/>
        </w:r>
        <w:r w:rsidR="00323A58">
          <w:rPr>
            <w:webHidden/>
          </w:rPr>
          <w:t>5</w:t>
        </w:r>
        <w:r w:rsidR="00323A58">
          <w:rPr>
            <w:webHidden/>
          </w:rPr>
          <w:fldChar w:fldCharType="end"/>
        </w:r>
      </w:hyperlink>
    </w:p>
    <w:p w:rsidR="00323A58" w:rsidRDefault="009C4E1D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536782399" w:history="1">
        <w:r w:rsidR="00323A58" w:rsidRPr="007D2B6F">
          <w:rPr>
            <w:rStyle w:val="a4"/>
          </w:rPr>
          <w:t>5.2</w:t>
        </w:r>
        <w:r w:rsidR="00323A58">
          <w:rPr>
            <w:rFonts w:asciiTheme="minorHAnsi" w:eastAsiaTheme="minorEastAsia" w:hAnsiTheme="minorHAnsi" w:cstheme="minorBidi"/>
            <w:szCs w:val="22"/>
          </w:rPr>
          <w:tab/>
        </w:r>
        <w:r w:rsidR="00323A58" w:rsidRPr="007D2B6F">
          <w:rPr>
            <w:rStyle w:val="a4"/>
          </w:rPr>
          <w:t>Требования к БИЛ</w:t>
        </w:r>
        <w:r w:rsidR="00323A58">
          <w:rPr>
            <w:webHidden/>
          </w:rPr>
          <w:tab/>
        </w:r>
        <w:r w:rsidR="00323A58">
          <w:rPr>
            <w:webHidden/>
          </w:rPr>
          <w:fldChar w:fldCharType="begin"/>
        </w:r>
        <w:r w:rsidR="00323A58">
          <w:rPr>
            <w:webHidden/>
          </w:rPr>
          <w:instrText xml:space="preserve"> PAGEREF _Toc536782399 \h </w:instrText>
        </w:r>
        <w:r w:rsidR="00323A58">
          <w:rPr>
            <w:webHidden/>
          </w:rPr>
        </w:r>
        <w:r w:rsidR="00323A58">
          <w:rPr>
            <w:webHidden/>
          </w:rPr>
          <w:fldChar w:fldCharType="separate"/>
        </w:r>
        <w:r w:rsidR="00323A58">
          <w:rPr>
            <w:webHidden/>
          </w:rPr>
          <w:t>5</w:t>
        </w:r>
        <w:r w:rsidR="00323A58">
          <w:rPr>
            <w:webHidden/>
          </w:rPr>
          <w:fldChar w:fldCharType="end"/>
        </w:r>
      </w:hyperlink>
    </w:p>
    <w:p w:rsidR="00323A58" w:rsidRDefault="009C4E1D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536782400" w:history="1">
        <w:r w:rsidR="00323A58" w:rsidRPr="007D2B6F">
          <w:rPr>
            <w:rStyle w:val="a4"/>
          </w:rPr>
          <w:t>5.3</w:t>
        </w:r>
        <w:r w:rsidR="00323A58">
          <w:rPr>
            <w:rFonts w:asciiTheme="minorHAnsi" w:eastAsiaTheme="minorEastAsia" w:hAnsiTheme="minorHAnsi" w:cstheme="minorBidi"/>
            <w:szCs w:val="22"/>
          </w:rPr>
          <w:tab/>
        </w:r>
        <w:r w:rsidR="00323A58" w:rsidRPr="007D2B6F">
          <w:rPr>
            <w:rStyle w:val="a4"/>
          </w:rPr>
          <w:t>Требования к БИК</w:t>
        </w:r>
        <w:r w:rsidR="00323A58">
          <w:rPr>
            <w:webHidden/>
          </w:rPr>
          <w:tab/>
        </w:r>
        <w:r w:rsidR="00323A58">
          <w:rPr>
            <w:webHidden/>
          </w:rPr>
          <w:fldChar w:fldCharType="begin"/>
        </w:r>
        <w:r w:rsidR="00323A58">
          <w:rPr>
            <w:webHidden/>
          </w:rPr>
          <w:instrText xml:space="preserve"> PAGEREF _Toc536782400 \h </w:instrText>
        </w:r>
        <w:r w:rsidR="00323A58">
          <w:rPr>
            <w:webHidden/>
          </w:rPr>
        </w:r>
        <w:r w:rsidR="00323A58">
          <w:rPr>
            <w:webHidden/>
          </w:rPr>
          <w:fldChar w:fldCharType="separate"/>
        </w:r>
        <w:r w:rsidR="00323A58">
          <w:rPr>
            <w:webHidden/>
          </w:rPr>
          <w:t>5</w:t>
        </w:r>
        <w:r w:rsidR="00323A58">
          <w:rPr>
            <w:webHidden/>
          </w:rPr>
          <w:fldChar w:fldCharType="end"/>
        </w:r>
      </w:hyperlink>
    </w:p>
    <w:p w:rsidR="00323A58" w:rsidRDefault="009C4E1D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536782401" w:history="1">
        <w:r w:rsidR="00323A58" w:rsidRPr="007D2B6F">
          <w:rPr>
            <w:rStyle w:val="a4"/>
          </w:rPr>
          <w:t>5.4</w:t>
        </w:r>
        <w:r w:rsidR="00323A58">
          <w:rPr>
            <w:rFonts w:asciiTheme="minorHAnsi" w:eastAsiaTheme="minorEastAsia" w:hAnsiTheme="minorHAnsi" w:cstheme="minorBidi"/>
            <w:szCs w:val="22"/>
          </w:rPr>
          <w:tab/>
        </w:r>
        <w:r w:rsidR="00323A58" w:rsidRPr="007D2B6F">
          <w:rPr>
            <w:rStyle w:val="a4"/>
          </w:rPr>
          <w:t>Требования к узлу подключения передвижной ПУ</w:t>
        </w:r>
        <w:r w:rsidR="00323A58">
          <w:rPr>
            <w:webHidden/>
          </w:rPr>
          <w:tab/>
        </w:r>
        <w:r w:rsidR="00323A58">
          <w:rPr>
            <w:webHidden/>
          </w:rPr>
          <w:fldChar w:fldCharType="begin"/>
        </w:r>
        <w:r w:rsidR="00323A58">
          <w:rPr>
            <w:webHidden/>
          </w:rPr>
          <w:instrText xml:space="preserve"> PAGEREF _Toc536782401 \h </w:instrText>
        </w:r>
        <w:r w:rsidR="00323A58">
          <w:rPr>
            <w:webHidden/>
          </w:rPr>
        </w:r>
        <w:r w:rsidR="00323A58">
          <w:rPr>
            <w:webHidden/>
          </w:rPr>
          <w:fldChar w:fldCharType="separate"/>
        </w:r>
        <w:r w:rsidR="00323A58">
          <w:rPr>
            <w:webHidden/>
          </w:rPr>
          <w:t>6</w:t>
        </w:r>
        <w:r w:rsidR="00323A58">
          <w:rPr>
            <w:webHidden/>
          </w:rPr>
          <w:fldChar w:fldCharType="end"/>
        </w:r>
      </w:hyperlink>
    </w:p>
    <w:p w:rsidR="00323A58" w:rsidRDefault="009C4E1D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536782402" w:history="1">
        <w:r w:rsidR="00323A58" w:rsidRPr="007D2B6F">
          <w:rPr>
            <w:rStyle w:val="a4"/>
          </w:rPr>
          <w:t>5.5</w:t>
        </w:r>
        <w:r w:rsidR="00323A58">
          <w:rPr>
            <w:rFonts w:asciiTheme="minorHAnsi" w:eastAsiaTheme="minorEastAsia" w:hAnsiTheme="minorHAnsi" w:cstheme="minorBidi"/>
            <w:szCs w:val="22"/>
          </w:rPr>
          <w:tab/>
        </w:r>
        <w:r w:rsidR="00323A58" w:rsidRPr="007D2B6F">
          <w:rPr>
            <w:rStyle w:val="a4"/>
          </w:rPr>
          <w:t>Требования к стационарной ПУ</w:t>
        </w:r>
        <w:r w:rsidR="00323A58">
          <w:rPr>
            <w:webHidden/>
          </w:rPr>
          <w:tab/>
        </w:r>
        <w:r w:rsidR="00323A58">
          <w:rPr>
            <w:webHidden/>
          </w:rPr>
          <w:fldChar w:fldCharType="begin"/>
        </w:r>
        <w:r w:rsidR="00323A58">
          <w:rPr>
            <w:webHidden/>
          </w:rPr>
          <w:instrText xml:space="preserve"> PAGEREF _Toc536782402 \h </w:instrText>
        </w:r>
        <w:r w:rsidR="00323A58">
          <w:rPr>
            <w:webHidden/>
          </w:rPr>
        </w:r>
        <w:r w:rsidR="00323A58">
          <w:rPr>
            <w:webHidden/>
          </w:rPr>
          <w:fldChar w:fldCharType="separate"/>
        </w:r>
        <w:r w:rsidR="00323A58">
          <w:rPr>
            <w:webHidden/>
          </w:rPr>
          <w:t>6</w:t>
        </w:r>
        <w:r w:rsidR="00323A58">
          <w:rPr>
            <w:webHidden/>
          </w:rPr>
          <w:fldChar w:fldCharType="end"/>
        </w:r>
      </w:hyperlink>
    </w:p>
    <w:p w:rsidR="00323A58" w:rsidRDefault="009C4E1D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36782403" w:history="1">
        <w:r w:rsidR="00323A58" w:rsidRPr="007D2B6F">
          <w:rPr>
            <w:rStyle w:val="a4"/>
            <w:lang w:val="af-ZA"/>
          </w:rPr>
          <w:t>6</w:t>
        </w:r>
        <w:r w:rsidR="00323A5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23A58" w:rsidRPr="007D2B6F">
          <w:rPr>
            <w:rStyle w:val="a4"/>
            <w:lang w:val="af-ZA"/>
          </w:rPr>
          <w:t>Требования к ПР</w:t>
        </w:r>
        <w:r w:rsidR="00323A58">
          <w:rPr>
            <w:webHidden/>
          </w:rPr>
          <w:tab/>
        </w:r>
        <w:r w:rsidR="00323A58">
          <w:rPr>
            <w:webHidden/>
          </w:rPr>
          <w:fldChar w:fldCharType="begin"/>
        </w:r>
        <w:r w:rsidR="00323A58">
          <w:rPr>
            <w:webHidden/>
          </w:rPr>
          <w:instrText xml:space="preserve"> PAGEREF _Toc536782403 \h </w:instrText>
        </w:r>
        <w:r w:rsidR="00323A58">
          <w:rPr>
            <w:webHidden/>
          </w:rPr>
        </w:r>
        <w:r w:rsidR="00323A58">
          <w:rPr>
            <w:webHidden/>
          </w:rPr>
          <w:fldChar w:fldCharType="separate"/>
        </w:r>
        <w:r w:rsidR="00323A58">
          <w:rPr>
            <w:webHidden/>
          </w:rPr>
          <w:t>6</w:t>
        </w:r>
        <w:r w:rsidR="00323A58">
          <w:rPr>
            <w:webHidden/>
          </w:rPr>
          <w:fldChar w:fldCharType="end"/>
        </w:r>
      </w:hyperlink>
    </w:p>
    <w:p w:rsidR="00323A58" w:rsidRDefault="009C4E1D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36782404" w:history="1">
        <w:r w:rsidR="00323A58" w:rsidRPr="007D2B6F">
          <w:rPr>
            <w:rStyle w:val="a4"/>
            <w:lang w:val="af-ZA"/>
          </w:rPr>
          <w:t>7</w:t>
        </w:r>
        <w:r w:rsidR="00323A5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23A58" w:rsidRPr="007D2B6F">
          <w:rPr>
            <w:rStyle w:val="a4"/>
            <w:lang w:val="af-ZA"/>
          </w:rPr>
          <w:t>Требования к системе обработки информации</w:t>
        </w:r>
        <w:r w:rsidR="00323A58">
          <w:rPr>
            <w:webHidden/>
          </w:rPr>
          <w:tab/>
        </w:r>
        <w:r w:rsidR="00323A58">
          <w:rPr>
            <w:webHidden/>
          </w:rPr>
          <w:fldChar w:fldCharType="begin"/>
        </w:r>
        <w:r w:rsidR="00323A58">
          <w:rPr>
            <w:webHidden/>
          </w:rPr>
          <w:instrText xml:space="preserve"> PAGEREF _Toc536782404 \h </w:instrText>
        </w:r>
        <w:r w:rsidR="00323A58">
          <w:rPr>
            <w:webHidden/>
          </w:rPr>
        </w:r>
        <w:r w:rsidR="00323A58">
          <w:rPr>
            <w:webHidden/>
          </w:rPr>
          <w:fldChar w:fldCharType="separate"/>
        </w:r>
        <w:r w:rsidR="00323A58">
          <w:rPr>
            <w:webHidden/>
          </w:rPr>
          <w:t>6</w:t>
        </w:r>
        <w:r w:rsidR="00323A58">
          <w:rPr>
            <w:webHidden/>
          </w:rPr>
          <w:fldChar w:fldCharType="end"/>
        </w:r>
      </w:hyperlink>
    </w:p>
    <w:p w:rsidR="00323A58" w:rsidRDefault="009C4E1D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536782405" w:history="1">
        <w:r w:rsidR="00323A58" w:rsidRPr="007D2B6F">
          <w:rPr>
            <w:rStyle w:val="a4"/>
            <w:lang w:val="af-ZA"/>
          </w:rPr>
          <w:t>7.1</w:t>
        </w:r>
        <w:r w:rsidR="00323A58">
          <w:rPr>
            <w:rFonts w:asciiTheme="minorHAnsi" w:eastAsiaTheme="minorEastAsia" w:hAnsiTheme="minorHAnsi" w:cstheme="minorBidi"/>
            <w:szCs w:val="22"/>
          </w:rPr>
          <w:tab/>
        </w:r>
        <w:r w:rsidR="00323A58" w:rsidRPr="007D2B6F">
          <w:rPr>
            <w:rStyle w:val="a4"/>
          </w:rPr>
          <w:t>Общие требования</w:t>
        </w:r>
        <w:r w:rsidR="00323A58">
          <w:rPr>
            <w:webHidden/>
          </w:rPr>
          <w:tab/>
        </w:r>
        <w:r w:rsidR="00323A58">
          <w:rPr>
            <w:webHidden/>
          </w:rPr>
          <w:fldChar w:fldCharType="begin"/>
        </w:r>
        <w:r w:rsidR="00323A58">
          <w:rPr>
            <w:webHidden/>
          </w:rPr>
          <w:instrText xml:space="preserve"> PAGEREF _Toc536782405 \h </w:instrText>
        </w:r>
        <w:r w:rsidR="00323A58">
          <w:rPr>
            <w:webHidden/>
          </w:rPr>
        </w:r>
        <w:r w:rsidR="00323A58">
          <w:rPr>
            <w:webHidden/>
          </w:rPr>
          <w:fldChar w:fldCharType="separate"/>
        </w:r>
        <w:r w:rsidR="00323A58">
          <w:rPr>
            <w:webHidden/>
          </w:rPr>
          <w:t>6</w:t>
        </w:r>
        <w:r w:rsidR="00323A58">
          <w:rPr>
            <w:webHidden/>
          </w:rPr>
          <w:fldChar w:fldCharType="end"/>
        </w:r>
      </w:hyperlink>
    </w:p>
    <w:p w:rsidR="00323A58" w:rsidRDefault="009C4E1D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536782406" w:history="1">
        <w:r w:rsidR="00323A58" w:rsidRPr="007D2B6F">
          <w:rPr>
            <w:rStyle w:val="a4"/>
          </w:rPr>
          <w:t>7.2</w:t>
        </w:r>
        <w:r w:rsidR="00323A58">
          <w:rPr>
            <w:rFonts w:asciiTheme="minorHAnsi" w:eastAsiaTheme="minorEastAsia" w:hAnsiTheme="minorHAnsi" w:cstheme="minorBidi"/>
            <w:szCs w:val="22"/>
          </w:rPr>
          <w:tab/>
        </w:r>
        <w:r w:rsidR="00323A58" w:rsidRPr="007D2B6F">
          <w:rPr>
            <w:rStyle w:val="a4"/>
          </w:rPr>
          <w:t>Требования к вычислителю</w:t>
        </w:r>
        <w:r w:rsidR="00323A58">
          <w:rPr>
            <w:webHidden/>
          </w:rPr>
          <w:tab/>
        </w:r>
        <w:r w:rsidR="00323A58">
          <w:rPr>
            <w:webHidden/>
          </w:rPr>
          <w:fldChar w:fldCharType="begin"/>
        </w:r>
        <w:r w:rsidR="00323A58">
          <w:rPr>
            <w:webHidden/>
          </w:rPr>
          <w:instrText xml:space="preserve"> PAGEREF _Toc536782406 \h </w:instrText>
        </w:r>
        <w:r w:rsidR="00323A58">
          <w:rPr>
            <w:webHidden/>
          </w:rPr>
        </w:r>
        <w:r w:rsidR="00323A58">
          <w:rPr>
            <w:webHidden/>
          </w:rPr>
          <w:fldChar w:fldCharType="separate"/>
        </w:r>
        <w:r w:rsidR="00323A58">
          <w:rPr>
            <w:webHidden/>
          </w:rPr>
          <w:t>6</w:t>
        </w:r>
        <w:r w:rsidR="00323A58">
          <w:rPr>
            <w:webHidden/>
          </w:rPr>
          <w:fldChar w:fldCharType="end"/>
        </w:r>
      </w:hyperlink>
    </w:p>
    <w:p w:rsidR="00323A58" w:rsidRDefault="009C4E1D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536782407" w:history="1">
        <w:r w:rsidR="00323A58" w:rsidRPr="007D2B6F">
          <w:rPr>
            <w:rStyle w:val="a4"/>
          </w:rPr>
          <w:t>7.3</w:t>
        </w:r>
        <w:r w:rsidR="00323A58">
          <w:rPr>
            <w:rFonts w:asciiTheme="minorHAnsi" w:eastAsiaTheme="minorEastAsia" w:hAnsiTheme="minorHAnsi" w:cstheme="minorBidi"/>
            <w:szCs w:val="22"/>
          </w:rPr>
          <w:tab/>
        </w:r>
        <w:r w:rsidR="00323A58" w:rsidRPr="007D2B6F">
          <w:rPr>
            <w:rStyle w:val="a4"/>
          </w:rPr>
          <w:t>Требования к СОИ</w:t>
        </w:r>
        <w:r w:rsidR="00323A58">
          <w:rPr>
            <w:webHidden/>
          </w:rPr>
          <w:tab/>
        </w:r>
        <w:r w:rsidR="00323A58">
          <w:rPr>
            <w:webHidden/>
          </w:rPr>
          <w:fldChar w:fldCharType="begin"/>
        </w:r>
        <w:r w:rsidR="00323A58">
          <w:rPr>
            <w:webHidden/>
          </w:rPr>
          <w:instrText xml:space="preserve"> PAGEREF _Toc536782407 \h </w:instrText>
        </w:r>
        <w:r w:rsidR="00323A58">
          <w:rPr>
            <w:webHidden/>
          </w:rPr>
        </w:r>
        <w:r w:rsidR="00323A58">
          <w:rPr>
            <w:webHidden/>
          </w:rPr>
          <w:fldChar w:fldCharType="separate"/>
        </w:r>
        <w:r w:rsidR="00323A58">
          <w:rPr>
            <w:webHidden/>
          </w:rPr>
          <w:t>7</w:t>
        </w:r>
        <w:r w:rsidR="00323A58">
          <w:rPr>
            <w:webHidden/>
          </w:rPr>
          <w:fldChar w:fldCharType="end"/>
        </w:r>
      </w:hyperlink>
    </w:p>
    <w:p w:rsidR="00323A58" w:rsidRDefault="009C4E1D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36782408" w:history="1">
        <w:r w:rsidR="00323A58" w:rsidRPr="007D2B6F">
          <w:rPr>
            <w:rStyle w:val="a4"/>
            <w:lang w:val="af-ZA"/>
          </w:rPr>
          <w:t>8</w:t>
        </w:r>
        <w:r w:rsidR="00323A5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23A58" w:rsidRPr="007D2B6F">
          <w:rPr>
            <w:rStyle w:val="a4"/>
            <w:lang w:val="af-ZA"/>
          </w:rPr>
          <w:t xml:space="preserve">Требования к </w:t>
        </w:r>
        <w:r w:rsidR="00323A58" w:rsidRPr="007D2B6F">
          <w:rPr>
            <w:rStyle w:val="a4"/>
          </w:rPr>
          <w:t>вспомогательному оборудованию и устройствам</w:t>
        </w:r>
        <w:r w:rsidR="00323A58">
          <w:rPr>
            <w:webHidden/>
          </w:rPr>
          <w:tab/>
        </w:r>
        <w:r w:rsidR="00323A58">
          <w:rPr>
            <w:webHidden/>
          </w:rPr>
          <w:fldChar w:fldCharType="begin"/>
        </w:r>
        <w:r w:rsidR="00323A58">
          <w:rPr>
            <w:webHidden/>
          </w:rPr>
          <w:instrText xml:space="preserve"> PAGEREF _Toc536782408 \h </w:instrText>
        </w:r>
        <w:r w:rsidR="00323A58">
          <w:rPr>
            <w:webHidden/>
          </w:rPr>
        </w:r>
        <w:r w:rsidR="00323A58">
          <w:rPr>
            <w:webHidden/>
          </w:rPr>
          <w:fldChar w:fldCharType="separate"/>
        </w:r>
        <w:r w:rsidR="00323A58">
          <w:rPr>
            <w:webHidden/>
          </w:rPr>
          <w:t>7</w:t>
        </w:r>
        <w:r w:rsidR="00323A58">
          <w:rPr>
            <w:webHidden/>
          </w:rPr>
          <w:fldChar w:fldCharType="end"/>
        </w:r>
      </w:hyperlink>
    </w:p>
    <w:p w:rsidR="00323A58" w:rsidRDefault="009C4E1D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36782409" w:history="1">
        <w:r w:rsidR="00323A58" w:rsidRPr="007D2B6F">
          <w:rPr>
            <w:rStyle w:val="a4"/>
            <w:lang w:val="af-ZA"/>
          </w:rPr>
          <w:t>9</w:t>
        </w:r>
        <w:r w:rsidR="00323A5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23A58" w:rsidRPr="007D2B6F">
          <w:rPr>
            <w:rStyle w:val="a4"/>
          </w:rPr>
          <w:t>Требование к метрологическому обеспечению</w:t>
        </w:r>
        <w:r w:rsidR="00323A58">
          <w:rPr>
            <w:webHidden/>
          </w:rPr>
          <w:tab/>
        </w:r>
        <w:r w:rsidR="00323A58">
          <w:rPr>
            <w:webHidden/>
          </w:rPr>
          <w:fldChar w:fldCharType="begin"/>
        </w:r>
        <w:r w:rsidR="00323A58">
          <w:rPr>
            <w:webHidden/>
          </w:rPr>
          <w:instrText xml:space="preserve"> PAGEREF _Toc536782409 \h </w:instrText>
        </w:r>
        <w:r w:rsidR="00323A58">
          <w:rPr>
            <w:webHidden/>
          </w:rPr>
        </w:r>
        <w:r w:rsidR="00323A58">
          <w:rPr>
            <w:webHidden/>
          </w:rPr>
          <w:fldChar w:fldCharType="separate"/>
        </w:r>
        <w:r w:rsidR="00323A58">
          <w:rPr>
            <w:webHidden/>
          </w:rPr>
          <w:t>8</w:t>
        </w:r>
        <w:r w:rsidR="00323A58">
          <w:rPr>
            <w:webHidden/>
          </w:rPr>
          <w:fldChar w:fldCharType="end"/>
        </w:r>
      </w:hyperlink>
    </w:p>
    <w:p w:rsidR="00323A58" w:rsidRDefault="009C4E1D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36782410" w:history="1">
        <w:r w:rsidR="00323A58" w:rsidRPr="007D2B6F">
          <w:rPr>
            <w:rStyle w:val="a4"/>
            <w:lang w:val="af-ZA"/>
          </w:rPr>
          <w:t>10</w:t>
        </w:r>
        <w:r w:rsidR="00323A5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23A58" w:rsidRPr="007D2B6F">
          <w:rPr>
            <w:rStyle w:val="a4"/>
          </w:rPr>
          <w:t>Требования к системам промышленной безопасности</w:t>
        </w:r>
        <w:r w:rsidR="00323A58">
          <w:rPr>
            <w:webHidden/>
          </w:rPr>
          <w:tab/>
        </w:r>
        <w:r w:rsidR="00323A58">
          <w:rPr>
            <w:webHidden/>
          </w:rPr>
          <w:fldChar w:fldCharType="begin"/>
        </w:r>
        <w:r w:rsidR="00323A58">
          <w:rPr>
            <w:webHidden/>
          </w:rPr>
          <w:instrText xml:space="preserve"> PAGEREF _Toc536782410 \h </w:instrText>
        </w:r>
        <w:r w:rsidR="00323A58">
          <w:rPr>
            <w:webHidden/>
          </w:rPr>
        </w:r>
        <w:r w:rsidR="00323A58">
          <w:rPr>
            <w:webHidden/>
          </w:rPr>
          <w:fldChar w:fldCharType="separate"/>
        </w:r>
        <w:r w:rsidR="00323A58">
          <w:rPr>
            <w:webHidden/>
          </w:rPr>
          <w:t>8</w:t>
        </w:r>
        <w:r w:rsidR="00323A58">
          <w:rPr>
            <w:webHidden/>
          </w:rPr>
          <w:fldChar w:fldCharType="end"/>
        </w:r>
      </w:hyperlink>
    </w:p>
    <w:p w:rsidR="00323A58" w:rsidRDefault="009C4E1D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536782411" w:history="1">
        <w:r w:rsidR="00323A58" w:rsidRPr="007D2B6F">
          <w:rPr>
            <w:rStyle w:val="a4"/>
            <w:rFonts w:eastAsia="Calibri" w:cs="Arial"/>
          </w:rPr>
          <w:t>10.1</w:t>
        </w:r>
        <w:r w:rsidR="00323A58">
          <w:rPr>
            <w:rFonts w:asciiTheme="minorHAnsi" w:eastAsiaTheme="minorEastAsia" w:hAnsiTheme="minorHAnsi" w:cstheme="minorBidi"/>
            <w:szCs w:val="22"/>
          </w:rPr>
          <w:tab/>
        </w:r>
        <w:r w:rsidR="00323A58" w:rsidRPr="007D2B6F">
          <w:rPr>
            <w:rStyle w:val="a4"/>
            <w:rFonts w:eastAsia="Calibri" w:cs="Arial"/>
          </w:rPr>
          <w:t>Требования к электроснабжению и заземлению</w:t>
        </w:r>
        <w:r w:rsidR="00323A58">
          <w:rPr>
            <w:webHidden/>
          </w:rPr>
          <w:tab/>
        </w:r>
        <w:r w:rsidR="00323A58">
          <w:rPr>
            <w:webHidden/>
          </w:rPr>
          <w:fldChar w:fldCharType="begin"/>
        </w:r>
        <w:r w:rsidR="00323A58">
          <w:rPr>
            <w:webHidden/>
          </w:rPr>
          <w:instrText xml:space="preserve"> PAGEREF _Toc536782411 \h </w:instrText>
        </w:r>
        <w:r w:rsidR="00323A58">
          <w:rPr>
            <w:webHidden/>
          </w:rPr>
        </w:r>
        <w:r w:rsidR="00323A58">
          <w:rPr>
            <w:webHidden/>
          </w:rPr>
          <w:fldChar w:fldCharType="separate"/>
        </w:r>
        <w:r w:rsidR="00323A58">
          <w:rPr>
            <w:webHidden/>
          </w:rPr>
          <w:t>8</w:t>
        </w:r>
        <w:r w:rsidR="00323A58">
          <w:rPr>
            <w:webHidden/>
          </w:rPr>
          <w:fldChar w:fldCharType="end"/>
        </w:r>
      </w:hyperlink>
    </w:p>
    <w:p w:rsidR="00323A58" w:rsidRDefault="009C4E1D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536782412" w:history="1">
        <w:r w:rsidR="00323A58" w:rsidRPr="007D2B6F">
          <w:rPr>
            <w:rStyle w:val="a4"/>
            <w:rFonts w:eastAsia="Calibri"/>
          </w:rPr>
          <w:t>10.2</w:t>
        </w:r>
        <w:r w:rsidR="00323A58">
          <w:rPr>
            <w:rFonts w:asciiTheme="minorHAnsi" w:eastAsiaTheme="minorEastAsia" w:hAnsiTheme="minorHAnsi" w:cstheme="minorBidi"/>
            <w:szCs w:val="22"/>
          </w:rPr>
          <w:tab/>
        </w:r>
        <w:r w:rsidR="00323A58" w:rsidRPr="007D2B6F">
          <w:rPr>
            <w:rStyle w:val="a4"/>
            <w:rFonts w:eastAsia="Calibri"/>
          </w:rPr>
          <w:t>Системы пожаротушения и пожарной сигнализации</w:t>
        </w:r>
        <w:r w:rsidR="00323A58">
          <w:rPr>
            <w:webHidden/>
          </w:rPr>
          <w:tab/>
        </w:r>
        <w:r w:rsidR="00323A58">
          <w:rPr>
            <w:webHidden/>
          </w:rPr>
          <w:fldChar w:fldCharType="begin"/>
        </w:r>
        <w:r w:rsidR="00323A58">
          <w:rPr>
            <w:webHidden/>
          </w:rPr>
          <w:instrText xml:space="preserve"> PAGEREF _Toc536782412 \h </w:instrText>
        </w:r>
        <w:r w:rsidR="00323A58">
          <w:rPr>
            <w:webHidden/>
          </w:rPr>
        </w:r>
        <w:r w:rsidR="00323A58">
          <w:rPr>
            <w:webHidden/>
          </w:rPr>
          <w:fldChar w:fldCharType="separate"/>
        </w:r>
        <w:r w:rsidR="00323A58">
          <w:rPr>
            <w:webHidden/>
          </w:rPr>
          <w:t>8</w:t>
        </w:r>
        <w:r w:rsidR="00323A58">
          <w:rPr>
            <w:webHidden/>
          </w:rPr>
          <w:fldChar w:fldCharType="end"/>
        </w:r>
      </w:hyperlink>
    </w:p>
    <w:p w:rsidR="00323A58" w:rsidRDefault="009C4E1D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536782413" w:history="1">
        <w:r w:rsidR="00323A58" w:rsidRPr="007D2B6F">
          <w:rPr>
            <w:rStyle w:val="a4"/>
            <w:rFonts w:eastAsia="Calibri" w:cs="Arial"/>
          </w:rPr>
          <w:t>10.3</w:t>
        </w:r>
        <w:r w:rsidR="00323A58">
          <w:rPr>
            <w:rFonts w:asciiTheme="minorHAnsi" w:eastAsiaTheme="minorEastAsia" w:hAnsiTheme="minorHAnsi" w:cstheme="minorBidi"/>
            <w:szCs w:val="22"/>
          </w:rPr>
          <w:tab/>
        </w:r>
        <w:r w:rsidR="00323A58" w:rsidRPr="007D2B6F">
          <w:rPr>
            <w:rStyle w:val="a4"/>
            <w:rFonts w:eastAsia="Calibri" w:cs="Arial"/>
          </w:rPr>
          <w:t>Контроль загазованности</w:t>
        </w:r>
        <w:r w:rsidR="00323A58">
          <w:rPr>
            <w:webHidden/>
          </w:rPr>
          <w:tab/>
        </w:r>
        <w:r w:rsidR="00323A58">
          <w:rPr>
            <w:webHidden/>
          </w:rPr>
          <w:fldChar w:fldCharType="begin"/>
        </w:r>
        <w:r w:rsidR="00323A58">
          <w:rPr>
            <w:webHidden/>
          </w:rPr>
          <w:instrText xml:space="preserve"> PAGEREF _Toc536782413 \h </w:instrText>
        </w:r>
        <w:r w:rsidR="00323A58">
          <w:rPr>
            <w:webHidden/>
          </w:rPr>
        </w:r>
        <w:r w:rsidR="00323A58">
          <w:rPr>
            <w:webHidden/>
          </w:rPr>
          <w:fldChar w:fldCharType="separate"/>
        </w:r>
        <w:r w:rsidR="00323A58">
          <w:rPr>
            <w:webHidden/>
          </w:rPr>
          <w:t>8</w:t>
        </w:r>
        <w:r w:rsidR="00323A58">
          <w:rPr>
            <w:webHidden/>
          </w:rPr>
          <w:fldChar w:fldCharType="end"/>
        </w:r>
      </w:hyperlink>
    </w:p>
    <w:p w:rsidR="00D43DE2" w:rsidRPr="00323A58" w:rsidRDefault="00F4304B" w:rsidP="00632541">
      <w:r w:rsidRPr="00323A58">
        <w:rPr>
          <w:b/>
          <w:bCs/>
          <w:noProof/>
        </w:rPr>
        <w:fldChar w:fldCharType="end"/>
      </w:r>
    </w:p>
    <w:p w:rsidR="00E53DCF" w:rsidRPr="00323A58" w:rsidRDefault="00D43DE2" w:rsidP="00E53DCF">
      <w:bookmarkStart w:id="2" w:name="_GoBack"/>
      <w:r w:rsidRPr="00323A58">
        <w:br w:type="page"/>
      </w:r>
    </w:p>
    <w:p w:rsidR="00BF39A5" w:rsidRPr="00323A58" w:rsidRDefault="00BF39A5" w:rsidP="00187F77">
      <w:pPr>
        <w:sectPr w:rsidR="00BF39A5" w:rsidRPr="00323A58" w:rsidSect="00DA1B12">
          <w:pgSz w:w="11906" w:h="16838" w:code="9"/>
          <w:pgMar w:top="709" w:right="282" w:bottom="284" w:left="1418" w:header="720" w:footer="709" w:gutter="0"/>
          <w:cols w:space="708"/>
          <w:docGrid w:linePitch="360"/>
        </w:sectPr>
      </w:pPr>
    </w:p>
    <w:p w:rsidR="00067A36" w:rsidRPr="00323A58" w:rsidRDefault="00067A36" w:rsidP="00067A36">
      <w:pPr>
        <w:pStyle w:val="afb"/>
        <w:spacing w:after="240"/>
        <w:ind w:left="426"/>
        <w:rPr>
          <w:b w:val="0"/>
        </w:rPr>
      </w:pPr>
      <w:bookmarkStart w:id="3" w:name="_Toc107046021"/>
      <w:bookmarkStart w:id="4" w:name="_Toc107145135"/>
      <w:bookmarkStart w:id="5" w:name="_Toc107219318"/>
      <w:bookmarkStart w:id="6" w:name="_Toc107392781"/>
      <w:bookmarkStart w:id="7" w:name="_Toc107650103"/>
      <w:bookmarkStart w:id="8" w:name="_Toc107922100"/>
      <w:bookmarkStart w:id="9" w:name="_Toc496347213"/>
      <w:bookmarkStart w:id="10" w:name="_Toc499195346"/>
      <w:bookmarkStart w:id="11" w:name="_Toc107046022"/>
      <w:bookmarkStart w:id="12" w:name="_Toc107145136"/>
      <w:bookmarkStart w:id="13" w:name="_Toc107219319"/>
      <w:bookmarkStart w:id="14" w:name="_Toc107392782"/>
      <w:bookmarkStart w:id="15" w:name="_Toc107650104"/>
      <w:bookmarkStart w:id="16" w:name="_Toc107922101"/>
      <w:bookmarkStart w:id="17" w:name="_Toc499195348"/>
      <w:bookmarkStart w:id="18" w:name="_Toc499195352"/>
      <w:bookmarkEnd w:id="0"/>
      <w:bookmarkEnd w:id="1"/>
      <w:bookmarkEnd w:id="2"/>
      <w:r w:rsidRPr="00323A58">
        <w:rPr>
          <w:sz w:val="28"/>
        </w:rPr>
        <w:lastRenderedPageBreak/>
        <w:t>*</w:t>
      </w:r>
      <w:r w:rsidRPr="00323A58">
        <w:t xml:space="preserve"> </w:t>
      </w:r>
      <w:r w:rsidRPr="00323A58">
        <w:rPr>
          <w:b w:val="0"/>
        </w:rPr>
        <w:t>- заполняется представителем Заказчика или проектной организации для конкретной установки.</w:t>
      </w:r>
    </w:p>
    <w:p w:rsidR="00067A36" w:rsidRPr="00323A58" w:rsidRDefault="00067A36" w:rsidP="00067A36">
      <w:pPr>
        <w:pStyle w:val="s01"/>
      </w:pPr>
      <w:bookmarkStart w:id="19" w:name="_Toc499804975"/>
      <w:bookmarkStart w:id="20" w:name="_Toc499814719"/>
      <w:bookmarkStart w:id="21" w:name="_Toc536782387"/>
      <w:r w:rsidRPr="00323A58">
        <w:t xml:space="preserve">Общие </w:t>
      </w:r>
      <w:bookmarkEnd w:id="3"/>
      <w:bookmarkEnd w:id="4"/>
      <w:bookmarkEnd w:id="5"/>
      <w:bookmarkEnd w:id="6"/>
      <w:bookmarkEnd w:id="7"/>
      <w:bookmarkEnd w:id="8"/>
      <w:bookmarkEnd w:id="9"/>
      <w:r w:rsidRPr="00323A58">
        <w:t>требования</w:t>
      </w:r>
      <w:bookmarkEnd w:id="10"/>
      <w:bookmarkEnd w:id="19"/>
      <w:bookmarkEnd w:id="20"/>
      <w:bookmarkEnd w:id="2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6"/>
        <w:gridCol w:w="4961"/>
      </w:tblGrid>
      <w:tr w:rsidR="00610C1E" w:rsidRPr="00323A58" w:rsidTr="0047555A">
        <w:tc>
          <w:tcPr>
            <w:tcW w:w="2553" w:type="pct"/>
          </w:tcPr>
          <w:p w:rsidR="00067A36" w:rsidRPr="00323A58" w:rsidRDefault="00067A36" w:rsidP="0047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2"/>
              </w:rPr>
            </w:pPr>
            <w:r w:rsidRPr="00323A58">
              <w:rPr>
                <w:rFonts w:cs="Arial"/>
                <w:b/>
                <w:szCs w:val="22"/>
              </w:rPr>
              <w:t>Наименование требования</w:t>
            </w:r>
          </w:p>
        </w:tc>
        <w:tc>
          <w:tcPr>
            <w:tcW w:w="2447" w:type="pct"/>
          </w:tcPr>
          <w:p w:rsidR="00067A36" w:rsidRPr="00323A58" w:rsidRDefault="00067A36" w:rsidP="0047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2"/>
              </w:rPr>
            </w:pPr>
            <w:r w:rsidRPr="00323A58">
              <w:rPr>
                <w:rFonts w:cs="Arial"/>
                <w:b/>
                <w:szCs w:val="22"/>
              </w:rPr>
              <w:t>Краткая характеристика</w:t>
            </w:r>
          </w:p>
        </w:tc>
      </w:tr>
      <w:tr w:rsidR="00610C1E" w:rsidRPr="00323A58" w:rsidTr="0047555A">
        <w:tc>
          <w:tcPr>
            <w:tcW w:w="2553" w:type="pct"/>
          </w:tcPr>
          <w:p w:rsidR="00067A36" w:rsidRPr="00323A58" w:rsidRDefault="00067A36" w:rsidP="0047555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Наименование проектируемой СИКН</w:t>
            </w:r>
          </w:p>
        </w:tc>
        <w:tc>
          <w:tcPr>
            <w:tcW w:w="2447" w:type="pct"/>
          </w:tcPr>
          <w:p w:rsidR="00067A36" w:rsidRPr="00323A58" w:rsidRDefault="00067A36" w:rsidP="0047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*</w:t>
            </w:r>
          </w:p>
        </w:tc>
      </w:tr>
      <w:tr w:rsidR="00610C1E" w:rsidRPr="00323A58" w:rsidTr="0047555A">
        <w:tc>
          <w:tcPr>
            <w:tcW w:w="2553" w:type="pct"/>
          </w:tcPr>
          <w:p w:rsidR="00067A36" w:rsidRPr="00323A58" w:rsidRDefault="00067A36" w:rsidP="0047555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Основание для проектирования</w:t>
            </w:r>
          </w:p>
        </w:tc>
        <w:tc>
          <w:tcPr>
            <w:tcW w:w="2447" w:type="pct"/>
          </w:tcPr>
          <w:p w:rsidR="00067A36" w:rsidRPr="00323A58" w:rsidRDefault="00067A36" w:rsidP="0047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*</w:t>
            </w:r>
          </w:p>
        </w:tc>
      </w:tr>
      <w:tr w:rsidR="00610C1E" w:rsidRPr="00323A58" w:rsidTr="0047555A">
        <w:tc>
          <w:tcPr>
            <w:tcW w:w="2553" w:type="pct"/>
          </w:tcPr>
          <w:p w:rsidR="00067A36" w:rsidRPr="00323A58" w:rsidRDefault="00067A36" w:rsidP="0047555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Вид строительства (реконструкция или новое)</w:t>
            </w:r>
          </w:p>
        </w:tc>
        <w:tc>
          <w:tcPr>
            <w:tcW w:w="2447" w:type="pct"/>
          </w:tcPr>
          <w:p w:rsidR="00067A36" w:rsidRPr="00323A58" w:rsidRDefault="00067A36" w:rsidP="0047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*</w:t>
            </w:r>
          </w:p>
        </w:tc>
      </w:tr>
      <w:tr w:rsidR="00610C1E" w:rsidRPr="00323A58" w:rsidTr="0047555A">
        <w:tc>
          <w:tcPr>
            <w:tcW w:w="2553" w:type="pct"/>
          </w:tcPr>
          <w:p w:rsidR="00067A36" w:rsidRPr="00323A58" w:rsidRDefault="00067A36" w:rsidP="0047555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Назначение СИКН</w:t>
            </w:r>
          </w:p>
        </w:tc>
        <w:tc>
          <w:tcPr>
            <w:tcW w:w="2447" w:type="pct"/>
          </w:tcPr>
          <w:p w:rsidR="00067A36" w:rsidRPr="00323A58" w:rsidRDefault="00067A36" w:rsidP="0047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*</w:t>
            </w:r>
          </w:p>
        </w:tc>
      </w:tr>
      <w:tr w:rsidR="00610C1E" w:rsidRPr="00323A58" w:rsidTr="0047555A">
        <w:tc>
          <w:tcPr>
            <w:tcW w:w="2553" w:type="pct"/>
          </w:tcPr>
          <w:p w:rsidR="00067A36" w:rsidRPr="00323A58" w:rsidRDefault="00067A36" w:rsidP="0047555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Нормативные ссылки</w:t>
            </w:r>
          </w:p>
        </w:tc>
        <w:tc>
          <w:tcPr>
            <w:tcW w:w="2447" w:type="pct"/>
          </w:tcPr>
          <w:p w:rsidR="00067A36" w:rsidRPr="00323A58" w:rsidRDefault="00067A36" w:rsidP="0047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*</w:t>
            </w:r>
          </w:p>
        </w:tc>
      </w:tr>
    </w:tbl>
    <w:p w:rsidR="00067A36" w:rsidRPr="00323A58" w:rsidRDefault="00067A36" w:rsidP="00067A36">
      <w:pPr>
        <w:pStyle w:val="s01"/>
        <w:rPr>
          <w:lang w:val="af-ZA"/>
        </w:rPr>
      </w:pPr>
      <w:bookmarkStart w:id="22" w:name="_Toc499804976"/>
      <w:bookmarkStart w:id="23" w:name="_Toc499814720"/>
      <w:bookmarkStart w:id="24" w:name="_Toc536782388"/>
      <w:bookmarkEnd w:id="11"/>
      <w:bookmarkEnd w:id="12"/>
      <w:bookmarkEnd w:id="13"/>
      <w:bookmarkEnd w:id="14"/>
      <w:bookmarkEnd w:id="15"/>
      <w:bookmarkEnd w:id="16"/>
      <w:bookmarkEnd w:id="17"/>
      <w:r w:rsidRPr="00323A58">
        <w:rPr>
          <w:lang w:val="af-ZA"/>
        </w:rPr>
        <w:t>Район строительства и климатические условия</w:t>
      </w:r>
      <w:bookmarkEnd w:id="22"/>
      <w:bookmarkEnd w:id="23"/>
      <w:bookmarkEnd w:id="24"/>
    </w:p>
    <w:p w:rsidR="00067A36" w:rsidRPr="00323A58" w:rsidRDefault="00067A36" w:rsidP="00067A36">
      <w:pPr>
        <w:pStyle w:val="s02"/>
        <w:tabs>
          <w:tab w:val="clear" w:pos="1134"/>
          <w:tab w:val="left" w:pos="851"/>
        </w:tabs>
        <w:spacing w:after="240"/>
        <w:ind w:left="0"/>
        <w:rPr>
          <w:lang w:val="af-ZA"/>
        </w:rPr>
      </w:pPr>
      <w:bookmarkStart w:id="25" w:name="_Toc499195349"/>
      <w:bookmarkStart w:id="26" w:name="_Toc499804977"/>
      <w:bookmarkStart w:id="27" w:name="_Toc499814721"/>
      <w:bookmarkStart w:id="28" w:name="_Toc536782389"/>
      <w:r w:rsidRPr="00323A58">
        <w:rPr>
          <w:lang w:val="af-ZA"/>
        </w:rPr>
        <w:t>Характеристика объекта строительства</w:t>
      </w:r>
      <w:bookmarkEnd w:id="25"/>
      <w:bookmarkEnd w:id="26"/>
      <w:bookmarkEnd w:id="27"/>
      <w:bookmarkEnd w:id="2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5"/>
        <w:gridCol w:w="5012"/>
      </w:tblGrid>
      <w:tr w:rsidR="00610C1E" w:rsidRPr="00323A58" w:rsidTr="0047555A">
        <w:tc>
          <w:tcPr>
            <w:tcW w:w="2528" w:type="pct"/>
          </w:tcPr>
          <w:p w:rsidR="00067A36" w:rsidRPr="00323A58" w:rsidRDefault="00067A36" w:rsidP="0047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2"/>
              </w:rPr>
            </w:pPr>
            <w:r w:rsidRPr="00323A58">
              <w:rPr>
                <w:rFonts w:cs="Arial"/>
                <w:b/>
                <w:szCs w:val="22"/>
              </w:rPr>
              <w:t>Наименование показателя</w:t>
            </w:r>
          </w:p>
        </w:tc>
        <w:tc>
          <w:tcPr>
            <w:tcW w:w="2472" w:type="pct"/>
          </w:tcPr>
          <w:p w:rsidR="00067A36" w:rsidRPr="00323A58" w:rsidRDefault="00067A36" w:rsidP="0047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2"/>
              </w:rPr>
            </w:pPr>
            <w:r w:rsidRPr="00323A58">
              <w:rPr>
                <w:rFonts w:cs="Arial"/>
                <w:b/>
                <w:szCs w:val="22"/>
              </w:rPr>
              <w:t>Краткая характеристика</w:t>
            </w:r>
          </w:p>
        </w:tc>
      </w:tr>
      <w:tr w:rsidR="00610C1E" w:rsidRPr="00323A58" w:rsidTr="0047555A">
        <w:tc>
          <w:tcPr>
            <w:tcW w:w="2528" w:type="pct"/>
          </w:tcPr>
          <w:p w:rsidR="00067A36" w:rsidRPr="00323A58" w:rsidRDefault="00067A36" w:rsidP="0047555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Район строительства, пункт, площадка</w:t>
            </w:r>
          </w:p>
        </w:tc>
        <w:tc>
          <w:tcPr>
            <w:tcW w:w="2472" w:type="pct"/>
          </w:tcPr>
          <w:p w:rsidR="00067A36" w:rsidRPr="00323A58" w:rsidRDefault="00067A36" w:rsidP="0047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*</w:t>
            </w:r>
          </w:p>
        </w:tc>
      </w:tr>
      <w:tr w:rsidR="00610C1E" w:rsidRPr="00323A58" w:rsidTr="0047555A">
        <w:tc>
          <w:tcPr>
            <w:tcW w:w="2528" w:type="pct"/>
          </w:tcPr>
          <w:p w:rsidR="00067A36" w:rsidRPr="00323A58" w:rsidRDefault="00067A36" w:rsidP="0047555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Климатическая зона</w:t>
            </w:r>
          </w:p>
        </w:tc>
        <w:tc>
          <w:tcPr>
            <w:tcW w:w="2472" w:type="pct"/>
          </w:tcPr>
          <w:p w:rsidR="00067A36" w:rsidRPr="00323A58" w:rsidRDefault="00067A36" w:rsidP="0047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*</w:t>
            </w:r>
          </w:p>
        </w:tc>
      </w:tr>
      <w:tr w:rsidR="00610C1E" w:rsidRPr="00323A58" w:rsidTr="0047555A">
        <w:tc>
          <w:tcPr>
            <w:tcW w:w="2528" w:type="pct"/>
          </w:tcPr>
          <w:p w:rsidR="00067A36" w:rsidRPr="00323A58" w:rsidRDefault="00067A36" w:rsidP="0047555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Вид исполнения (открытый, закрытый)</w:t>
            </w:r>
          </w:p>
        </w:tc>
        <w:tc>
          <w:tcPr>
            <w:tcW w:w="2472" w:type="pct"/>
          </w:tcPr>
          <w:p w:rsidR="00067A36" w:rsidRPr="00323A58" w:rsidRDefault="004D279F" w:rsidP="0047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*</w:t>
            </w:r>
          </w:p>
        </w:tc>
      </w:tr>
    </w:tbl>
    <w:p w:rsidR="00067A36" w:rsidRPr="00323A58" w:rsidRDefault="00067A36" w:rsidP="00067A36">
      <w:pPr>
        <w:pStyle w:val="s02"/>
        <w:tabs>
          <w:tab w:val="clear" w:pos="1134"/>
          <w:tab w:val="left" w:pos="851"/>
        </w:tabs>
        <w:spacing w:after="240"/>
        <w:ind w:left="0"/>
        <w:rPr>
          <w:lang w:val="af-ZA"/>
        </w:rPr>
      </w:pPr>
      <w:bookmarkStart w:id="29" w:name="_Toc499195350"/>
      <w:bookmarkStart w:id="30" w:name="_Toc499804978"/>
      <w:bookmarkStart w:id="31" w:name="_Toc499814722"/>
      <w:bookmarkStart w:id="32" w:name="_Toc536782390"/>
      <w:r w:rsidRPr="00323A58">
        <w:rPr>
          <w:lang w:val="af-ZA"/>
        </w:rPr>
        <w:t>Расчетная температура</w:t>
      </w:r>
      <w:bookmarkEnd w:id="29"/>
      <w:bookmarkEnd w:id="30"/>
      <w:bookmarkEnd w:id="31"/>
      <w:bookmarkEnd w:id="3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7"/>
        <w:gridCol w:w="1810"/>
        <w:gridCol w:w="1900"/>
      </w:tblGrid>
      <w:tr w:rsidR="00610C1E" w:rsidRPr="00323A58" w:rsidTr="0047555A">
        <w:tc>
          <w:tcPr>
            <w:tcW w:w="3170" w:type="pct"/>
            <w:vMerge w:val="restart"/>
          </w:tcPr>
          <w:p w:rsidR="00067A36" w:rsidRPr="00323A58" w:rsidRDefault="00067A36" w:rsidP="0047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2"/>
              </w:rPr>
            </w:pPr>
            <w:r w:rsidRPr="00323A58">
              <w:rPr>
                <w:rFonts w:cs="Arial"/>
                <w:b/>
                <w:szCs w:val="22"/>
              </w:rPr>
              <w:t>Наименование показателя</w:t>
            </w:r>
          </w:p>
          <w:p w:rsidR="00067A36" w:rsidRPr="00323A58" w:rsidRDefault="00067A36" w:rsidP="0047555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szCs w:val="22"/>
              </w:rPr>
            </w:pPr>
          </w:p>
        </w:tc>
        <w:tc>
          <w:tcPr>
            <w:tcW w:w="1830" w:type="pct"/>
            <w:gridSpan w:val="2"/>
          </w:tcPr>
          <w:p w:rsidR="00067A36" w:rsidRPr="00323A58" w:rsidRDefault="00067A36" w:rsidP="0047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2"/>
              </w:rPr>
            </w:pPr>
            <w:r w:rsidRPr="00323A58">
              <w:rPr>
                <w:rFonts w:cs="Arial"/>
                <w:b/>
                <w:szCs w:val="22"/>
              </w:rPr>
              <w:t>Значение показателя</w:t>
            </w:r>
          </w:p>
        </w:tc>
      </w:tr>
      <w:tr w:rsidR="00610C1E" w:rsidRPr="00323A58" w:rsidTr="0047555A">
        <w:tc>
          <w:tcPr>
            <w:tcW w:w="3170" w:type="pct"/>
            <w:vMerge/>
          </w:tcPr>
          <w:p w:rsidR="00067A36" w:rsidRPr="00323A58" w:rsidRDefault="00067A36" w:rsidP="0047555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szCs w:val="22"/>
              </w:rPr>
            </w:pPr>
          </w:p>
        </w:tc>
        <w:tc>
          <w:tcPr>
            <w:tcW w:w="893" w:type="pct"/>
          </w:tcPr>
          <w:p w:rsidR="00067A36" w:rsidRPr="00323A58" w:rsidRDefault="00067A36" w:rsidP="0047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2"/>
              </w:rPr>
            </w:pPr>
            <w:r w:rsidRPr="00323A58">
              <w:rPr>
                <w:rFonts w:cs="Arial"/>
                <w:b/>
                <w:szCs w:val="22"/>
              </w:rPr>
              <w:t>минимальное</w:t>
            </w:r>
          </w:p>
        </w:tc>
        <w:tc>
          <w:tcPr>
            <w:tcW w:w="937" w:type="pct"/>
          </w:tcPr>
          <w:p w:rsidR="00067A36" w:rsidRPr="00323A58" w:rsidRDefault="00067A36" w:rsidP="0047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2"/>
              </w:rPr>
            </w:pPr>
            <w:r w:rsidRPr="00323A58">
              <w:rPr>
                <w:rFonts w:cs="Arial"/>
                <w:b/>
                <w:szCs w:val="22"/>
              </w:rPr>
              <w:t>максимальное</w:t>
            </w:r>
          </w:p>
        </w:tc>
      </w:tr>
      <w:tr w:rsidR="00610C1E" w:rsidRPr="00323A58" w:rsidTr="0047555A">
        <w:tc>
          <w:tcPr>
            <w:tcW w:w="3170" w:type="pct"/>
          </w:tcPr>
          <w:p w:rsidR="00067A36" w:rsidRPr="00323A58" w:rsidRDefault="00067A36" w:rsidP="0047555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Расчетная температура окружающего воздуха, °С</w:t>
            </w:r>
          </w:p>
        </w:tc>
        <w:tc>
          <w:tcPr>
            <w:tcW w:w="893" w:type="pct"/>
          </w:tcPr>
          <w:p w:rsidR="00067A36" w:rsidRPr="00323A58" w:rsidRDefault="00067A36" w:rsidP="0047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*</w:t>
            </w:r>
          </w:p>
        </w:tc>
        <w:tc>
          <w:tcPr>
            <w:tcW w:w="937" w:type="pct"/>
          </w:tcPr>
          <w:p w:rsidR="00067A36" w:rsidRPr="00323A58" w:rsidRDefault="00067A36" w:rsidP="0047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*</w:t>
            </w:r>
          </w:p>
        </w:tc>
      </w:tr>
      <w:tr w:rsidR="00610C1E" w:rsidRPr="00323A58" w:rsidTr="0047555A">
        <w:tc>
          <w:tcPr>
            <w:tcW w:w="3170" w:type="pct"/>
          </w:tcPr>
          <w:p w:rsidR="00067A36" w:rsidRPr="00323A58" w:rsidRDefault="00067A36" w:rsidP="0047555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Расчетная температура воздуха при закрытом исполнении, °С</w:t>
            </w:r>
          </w:p>
        </w:tc>
        <w:tc>
          <w:tcPr>
            <w:tcW w:w="893" w:type="pct"/>
          </w:tcPr>
          <w:p w:rsidR="00067A36" w:rsidRPr="00323A58" w:rsidRDefault="00067A36" w:rsidP="0047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*</w:t>
            </w:r>
          </w:p>
        </w:tc>
        <w:tc>
          <w:tcPr>
            <w:tcW w:w="937" w:type="pct"/>
          </w:tcPr>
          <w:p w:rsidR="00067A36" w:rsidRPr="00323A58" w:rsidRDefault="00067A36" w:rsidP="0047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*</w:t>
            </w:r>
          </w:p>
        </w:tc>
      </w:tr>
    </w:tbl>
    <w:p w:rsidR="00067A36" w:rsidRPr="00323A58" w:rsidRDefault="00067A36" w:rsidP="00067A36">
      <w:pPr>
        <w:pStyle w:val="s02"/>
        <w:tabs>
          <w:tab w:val="clear" w:pos="1134"/>
          <w:tab w:val="left" w:pos="851"/>
        </w:tabs>
        <w:spacing w:after="240"/>
        <w:ind w:left="0"/>
        <w:rPr>
          <w:lang w:val="af-ZA"/>
        </w:rPr>
      </w:pPr>
      <w:bookmarkStart w:id="33" w:name="_Toc499195351"/>
      <w:bookmarkStart w:id="34" w:name="_Toc499804979"/>
      <w:bookmarkStart w:id="35" w:name="_Toc499814723"/>
      <w:bookmarkStart w:id="36" w:name="_Toc536782391"/>
      <w:r w:rsidRPr="00323A58">
        <w:rPr>
          <w:lang w:val="af-ZA"/>
        </w:rPr>
        <w:t>Специфические климатические условия</w:t>
      </w:r>
      <w:bookmarkEnd w:id="33"/>
      <w:bookmarkEnd w:id="34"/>
      <w:bookmarkEnd w:id="35"/>
      <w:bookmarkEnd w:id="36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068"/>
        <w:gridCol w:w="5069"/>
      </w:tblGrid>
      <w:tr w:rsidR="00610C1E" w:rsidRPr="00323A58" w:rsidTr="0047555A">
        <w:trPr>
          <w:trHeight w:hRule="exact" w:val="284"/>
          <w:tblHeader/>
        </w:trPr>
        <w:tc>
          <w:tcPr>
            <w:tcW w:w="2500" w:type="pct"/>
            <w:shd w:val="clear" w:color="auto" w:fill="FFFFFF" w:themeFill="background1"/>
          </w:tcPr>
          <w:p w:rsidR="00067A36" w:rsidRPr="00323A58" w:rsidRDefault="00067A36" w:rsidP="0047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2"/>
              </w:rPr>
            </w:pPr>
            <w:r w:rsidRPr="00323A58">
              <w:rPr>
                <w:rFonts w:cs="Arial"/>
                <w:b/>
                <w:szCs w:val="22"/>
              </w:rPr>
              <w:t>Специфика окружающих условий</w:t>
            </w:r>
          </w:p>
        </w:tc>
        <w:tc>
          <w:tcPr>
            <w:tcW w:w="2500" w:type="pct"/>
            <w:shd w:val="clear" w:color="auto" w:fill="FFFFFF" w:themeFill="background1"/>
          </w:tcPr>
          <w:p w:rsidR="00067A36" w:rsidRPr="00323A58" w:rsidRDefault="00067A36" w:rsidP="0047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2"/>
              </w:rPr>
            </w:pPr>
            <w:r w:rsidRPr="00323A58">
              <w:rPr>
                <w:rFonts w:cs="Arial"/>
                <w:b/>
                <w:szCs w:val="22"/>
              </w:rPr>
              <w:t>Краткая характеристика</w:t>
            </w:r>
          </w:p>
        </w:tc>
      </w:tr>
      <w:tr w:rsidR="00610C1E" w:rsidRPr="00323A58" w:rsidTr="0047555A">
        <w:trPr>
          <w:trHeight w:hRule="exact" w:val="284"/>
        </w:trPr>
        <w:tc>
          <w:tcPr>
            <w:tcW w:w="2500" w:type="pct"/>
            <w:shd w:val="clear" w:color="auto" w:fill="FFFFFF" w:themeFill="background1"/>
          </w:tcPr>
          <w:p w:rsidR="00067A36" w:rsidRPr="00323A58" w:rsidRDefault="00067A36" w:rsidP="0047555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Морские условия</w:t>
            </w:r>
          </w:p>
        </w:tc>
        <w:tc>
          <w:tcPr>
            <w:tcW w:w="2500" w:type="pct"/>
            <w:shd w:val="clear" w:color="auto" w:fill="FFFFFF" w:themeFill="background1"/>
          </w:tcPr>
          <w:p w:rsidR="00067A36" w:rsidRPr="00323A58" w:rsidRDefault="00067A36" w:rsidP="0047555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*</w:t>
            </w:r>
          </w:p>
        </w:tc>
      </w:tr>
      <w:tr w:rsidR="00610C1E" w:rsidRPr="00323A58" w:rsidTr="0047555A">
        <w:trPr>
          <w:trHeight w:hRule="exact" w:val="284"/>
        </w:trPr>
        <w:tc>
          <w:tcPr>
            <w:tcW w:w="2500" w:type="pct"/>
            <w:shd w:val="clear" w:color="auto" w:fill="FFFFFF" w:themeFill="background1"/>
          </w:tcPr>
          <w:p w:rsidR="00067A36" w:rsidRPr="00323A58" w:rsidRDefault="00067A36" w:rsidP="0047555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Снеговой покров</w:t>
            </w:r>
          </w:p>
        </w:tc>
        <w:tc>
          <w:tcPr>
            <w:tcW w:w="2500" w:type="pct"/>
            <w:shd w:val="clear" w:color="auto" w:fill="FFFFFF" w:themeFill="background1"/>
          </w:tcPr>
          <w:p w:rsidR="00067A36" w:rsidRPr="00323A58" w:rsidRDefault="00067A36" w:rsidP="0047555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*</w:t>
            </w:r>
          </w:p>
        </w:tc>
      </w:tr>
      <w:tr w:rsidR="00610C1E" w:rsidRPr="00323A58" w:rsidTr="0047555A">
        <w:trPr>
          <w:trHeight w:hRule="exact" w:val="284"/>
        </w:trPr>
        <w:tc>
          <w:tcPr>
            <w:tcW w:w="2500" w:type="pct"/>
            <w:shd w:val="clear" w:color="auto" w:fill="FFFFFF" w:themeFill="background1"/>
          </w:tcPr>
          <w:p w:rsidR="00067A36" w:rsidRPr="00323A58" w:rsidRDefault="00067A36" w:rsidP="0047555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Ветровое давление</w:t>
            </w:r>
          </w:p>
        </w:tc>
        <w:tc>
          <w:tcPr>
            <w:tcW w:w="2500" w:type="pct"/>
            <w:shd w:val="clear" w:color="auto" w:fill="FFFFFF" w:themeFill="background1"/>
          </w:tcPr>
          <w:p w:rsidR="00067A36" w:rsidRPr="00323A58" w:rsidRDefault="00067A36" w:rsidP="0047555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*</w:t>
            </w:r>
          </w:p>
        </w:tc>
      </w:tr>
      <w:tr w:rsidR="00610C1E" w:rsidRPr="00323A58" w:rsidTr="0047555A">
        <w:trPr>
          <w:trHeight w:hRule="exact" w:val="284"/>
        </w:trPr>
        <w:tc>
          <w:tcPr>
            <w:tcW w:w="2500" w:type="pct"/>
            <w:shd w:val="clear" w:color="auto" w:fill="FFFFFF" w:themeFill="background1"/>
          </w:tcPr>
          <w:p w:rsidR="00067A36" w:rsidRPr="00323A58" w:rsidRDefault="00067A36" w:rsidP="0047555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Прочие специфические условия</w:t>
            </w:r>
          </w:p>
        </w:tc>
        <w:tc>
          <w:tcPr>
            <w:tcW w:w="2500" w:type="pct"/>
            <w:shd w:val="clear" w:color="auto" w:fill="FFFFFF" w:themeFill="background1"/>
          </w:tcPr>
          <w:p w:rsidR="00067A36" w:rsidRPr="00323A58" w:rsidRDefault="00067A36" w:rsidP="0047555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*</w:t>
            </w:r>
          </w:p>
        </w:tc>
      </w:tr>
    </w:tbl>
    <w:p w:rsidR="00067A36" w:rsidRPr="00323A58" w:rsidRDefault="00067A36" w:rsidP="00067A36">
      <w:pPr>
        <w:pStyle w:val="s01"/>
        <w:rPr>
          <w:lang w:val="af-ZA"/>
        </w:rPr>
      </w:pPr>
      <w:bookmarkStart w:id="37" w:name="_Toc499804980"/>
      <w:bookmarkStart w:id="38" w:name="_Toc499814724"/>
      <w:bookmarkStart w:id="39" w:name="_Toc536782392"/>
      <w:bookmarkStart w:id="40" w:name="_Toc499195353"/>
      <w:bookmarkEnd w:id="18"/>
      <w:r w:rsidRPr="00323A58">
        <w:rPr>
          <w:lang w:val="af-ZA"/>
        </w:rPr>
        <w:t>Физико-химические свойства измеряемой среды</w:t>
      </w:r>
      <w:bookmarkEnd w:id="37"/>
      <w:bookmarkEnd w:id="38"/>
      <w:bookmarkEnd w:id="3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7"/>
        <w:gridCol w:w="1810"/>
        <w:gridCol w:w="1900"/>
      </w:tblGrid>
      <w:tr w:rsidR="00610C1E" w:rsidRPr="00323A58" w:rsidTr="0047555A">
        <w:tc>
          <w:tcPr>
            <w:tcW w:w="3170" w:type="pct"/>
            <w:vMerge w:val="restart"/>
          </w:tcPr>
          <w:p w:rsidR="00067A36" w:rsidRPr="00323A58" w:rsidRDefault="00067A36" w:rsidP="0047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2"/>
              </w:rPr>
            </w:pPr>
            <w:r w:rsidRPr="00323A58">
              <w:rPr>
                <w:rFonts w:cs="Arial"/>
                <w:b/>
                <w:szCs w:val="22"/>
              </w:rPr>
              <w:t>Наименование показателя</w:t>
            </w:r>
          </w:p>
        </w:tc>
        <w:tc>
          <w:tcPr>
            <w:tcW w:w="1830" w:type="pct"/>
            <w:gridSpan w:val="2"/>
          </w:tcPr>
          <w:p w:rsidR="00067A36" w:rsidRPr="00323A58" w:rsidRDefault="00067A36" w:rsidP="0047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2"/>
              </w:rPr>
            </w:pPr>
            <w:r w:rsidRPr="00323A58">
              <w:rPr>
                <w:rFonts w:cs="Arial"/>
                <w:b/>
                <w:szCs w:val="22"/>
              </w:rPr>
              <w:t>Значение показателя</w:t>
            </w:r>
          </w:p>
        </w:tc>
      </w:tr>
      <w:tr w:rsidR="00610C1E" w:rsidRPr="00323A58" w:rsidTr="0047555A">
        <w:tc>
          <w:tcPr>
            <w:tcW w:w="3170" w:type="pct"/>
            <w:vMerge/>
          </w:tcPr>
          <w:p w:rsidR="00067A36" w:rsidRPr="00323A58" w:rsidRDefault="00067A36" w:rsidP="0047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893" w:type="pct"/>
          </w:tcPr>
          <w:p w:rsidR="00067A36" w:rsidRPr="00323A58" w:rsidRDefault="00067A36" w:rsidP="0047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2"/>
              </w:rPr>
            </w:pPr>
            <w:r w:rsidRPr="00323A58">
              <w:rPr>
                <w:rFonts w:cs="Arial"/>
                <w:b/>
                <w:szCs w:val="22"/>
              </w:rPr>
              <w:t>минимальное</w:t>
            </w:r>
          </w:p>
        </w:tc>
        <w:tc>
          <w:tcPr>
            <w:tcW w:w="937" w:type="pct"/>
          </w:tcPr>
          <w:p w:rsidR="00067A36" w:rsidRPr="00323A58" w:rsidRDefault="00067A36" w:rsidP="0047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2"/>
              </w:rPr>
            </w:pPr>
            <w:r w:rsidRPr="00323A58">
              <w:rPr>
                <w:rFonts w:cs="Arial"/>
                <w:b/>
                <w:szCs w:val="22"/>
              </w:rPr>
              <w:t>максимальное</w:t>
            </w:r>
          </w:p>
        </w:tc>
      </w:tr>
      <w:tr w:rsidR="00610C1E" w:rsidRPr="00323A58" w:rsidTr="0047555A">
        <w:tc>
          <w:tcPr>
            <w:tcW w:w="3170" w:type="pct"/>
          </w:tcPr>
          <w:p w:rsidR="00067A36" w:rsidRPr="00323A58" w:rsidRDefault="00067A36" w:rsidP="0047555A">
            <w:pPr>
              <w:widowControl w:val="0"/>
              <w:jc w:val="both"/>
              <w:rPr>
                <w:rFonts w:eastAsia="Calibri" w:cs="Arial"/>
                <w:szCs w:val="22"/>
                <w:lang w:eastAsia="en-US"/>
              </w:rPr>
            </w:pPr>
            <w:r w:rsidRPr="00323A58">
              <w:rPr>
                <w:rFonts w:eastAsia="Calibri" w:cs="Arial"/>
                <w:szCs w:val="22"/>
                <w:lang w:eastAsia="en-US"/>
              </w:rPr>
              <w:t xml:space="preserve">Температура, </w:t>
            </w:r>
            <w:r w:rsidRPr="00323A58">
              <w:rPr>
                <w:rFonts w:eastAsia="Calibri" w:cs="Arial"/>
                <w:szCs w:val="22"/>
                <w:vertAlign w:val="superscript"/>
                <w:lang w:eastAsia="en-US"/>
              </w:rPr>
              <w:t>0</w:t>
            </w:r>
            <w:r w:rsidRPr="00323A58">
              <w:rPr>
                <w:rFonts w:eastAsia="Calibri" w:cs="Arial"/>
                <w:szCs w:val="22"/>
                <w:lang w:eastAsia="en-US"/>
              </w:rPr>
              <w:t>С</w:t>
            </w:r>
          </w:p>
        </w:tc>
        <w:tc>
          <w:tcPr>
            <w:tcW w:w="893" w:type="pct"/>
          </w:tcPr>
          <w:p w:rsidR="00067A36" w:rsidRPr="00323A58" w:rsidRDefault="00067A36" w:rsidP="0047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*</w:t>
            </w:r>
          </w:p>
        </w:tc>
        <w:tc>
          <w:tcPr>
            <w:tcW w:w="937" w:type="pct"/>
          </w:tcPr>
          <w:p w:rsidR="00067A36" w:rsidRPr="00323A58" w:rsidRDefault="00067A36" w:rsidP="0047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*</w:t>
            </w:r>
          </w:p>
        </w:tc>
      </w:tr>
      <w:tr w:rsidR="00610C1E" w:rsidRPr="00323A58" w:rsidTr="0047555A">
        <w:tc>
          <w:tcPr>
            <w:tcW w:w="3170" w:type="pct"/>
          </w:tcPr>
          <w:p w:rsidR="00067A36" w:rsidRPr="00323A58" w:rsidRDefault="00067A36" w:rsidP="0047555A">
            <w:pPr>
              <w:widowControl w:val="0"/>
              <w:jc w:val="both"/>
              <w:rPr>
                <w:rFonts w:eastAsia="Calibri" w:cs="Arial"/>
                <w:szCs w:val="22"/>
                <w:lang w:eastAsia="en-US"/>
              </w:rPr>
            </w:pPr>
            <w:r w:rsidRPr="00323A58">
              <w:rPr>
                <w:rFonts w:eastAsia="Calibri" w:cs="Arial"/>
                <w:szCs w:val="22"/>
                <w:lang w:eastAsia="en-US"/>
              </w:rPr>
              <w:t xml:space="preserve">Кинематическая вязкость, </w:t>
            </w:r>
            <w:proofErr w:type="spellStart"/>
            <w:r w:rsidRPr="00323A58">
              <w:rPr>
                <w:rFonts w:eastAsia="Calibri" w:cs="Arial"/>
                <w:szCs w:val="22"/>
                <w:lang w:eastAsia="en-US"/>
              </w:rPr>
              <w:t>сСт</w:t>
            </w:r>
            <w:proofErr w:type="spellEnd"/>
          </w:p>
        </w:tc>
        <w:tc>
          <w:tcPr>
            <w:tcW w:w="893" w:type="pct"/>
          </w:tcPr>
          <w:p w:rsidR="00067A36" w:rsidRPr="00323A58" w:rsidRDefault="00067A36" w:rsidP="0047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*</w:t>
            </w:r>
          </w:p>
        </w:tc>
        <w:tc>
          <w:tcPr>
            <w:tcW w:w="937" w:type="pct"/>
          </w:tcPr>
          <w:p w:rsidR="00067A36" w:rsidRPr="00323A58" w:rsidRDefault="00067A36" w:rsidP="0047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*</w:t>
            </w:r>
          </w:p>
        </w:tc>
      </w:tr>
      <w:tr w:rsidR="00610C1E" w:rsidRPr="00323A58" w:rsidTr="0047555A">
        <w:tc>
          <w:tcPr>
            <w:tcW w:w="3170" w:type="pct"/>
          </w:tcPr>
          <w:p w:rsidR="00067A36" w:rsidRPr="00323A58" w:rsidRDefault="00067A36" w:rsidP="0047555A">
            <w:pPr>
              <w:widowControl w:val="0"/>
              <w:jc w:val="both"/>
              <w:rPr>
                <w:rFonts w:eastAsia="Calibri" w:cs="Arial"/>
                <w:szCs w:val="22"/>
                <w:lang w:eastAsia="en-US"/>
              </w:rPr>
            </w:pPr>
            <w:r w:rsidRPr="00323A58">
              <w:rPr>
                <w:rFonts w:eastAsia="Calibri" w:cs="Arial"/>
                <w:szCs w:val="22"/>
                <w:lang w:eastAsia="en-US"/>
              </w:rPr>
              <w:t>Плотность, кг/м</w:t>
            </w:r>
            <w:r w:rsidRPr="00323A58">
              <w:rPr>
                <w:rFonts w:eastAsia="Calibri" w:cs="Arial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893" w:type="pct"/>
          </w:tcPr>
          <w:p w:rsidR="00067A36" w:rsidRPr="00323A58" w:rsidRDefault="00067A36" w:rsidP="0047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*</w:t>
            </w:r>
          </w:p>
        </w:tc>
        <w:tc>
          <w:tcPr>
            <w:tcW w:w="937" w:type="pct"/>
          </w:tcPr>
          <w:p w:rsidR="00067A36" w:rsidRPr="00323A58" w:rsidRDefault="00067A36" w:rsidP="0047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*</w:t>
            </w:r>
          </w:p>
        </w:tc>
      </w:tr>
      <w:tr w:rsidR="00610C1E" w:rsidRPr="00323A58" w:rsidTr="0047555A">
        <w:tc>
          <w:tcPr>
            <w:tcW w:w="3170" w:type="pct"/>
          </w:tcPr>
          <w:p w:rsidR="00067A36" w:rsidRPr="00323A58" w:rsidRDefault="00067A36" w:rsidP="0047555A">
            <w:pPr>
              <w:widowControl w:val="0"/>
              <w:jc w:val="both"/>
              <w:rPr>
                <w:rFonts w:eastAsia="Calibri" w:cs="Arial"/>
                <w:szCs w:val="22"/>
                <w:lang w:eastAsia="en-US"/>
              </w:rPr>
            </w:pPr>
            <w:r w:rsidRPr="00323A58">
              <w:rPr>
                <w:rFonts w:eastAsia="Calibri" w:cs="Arial"/>
                <w:szCs w:val="22"/>
                <w:lang w:eastAsia="en-US"/>
              </w:rPr>
              <w:t>Содержание воды в жидкости, %</w:t>
            </w:r>
          </w:p>
        </w:tc>
        <w:tc>
          <w:tcPr>
            <w:tcW w:w="893" w:type="pct"/>
          </w:tcPr>
          <w:p w:rsidR="00067A36" w:rsidRPr="00323A58" w:rsidRDefault="00067A36" w:rsidP="0047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*</w:t>
            </w:r>
          </w:p>
        </w:tc>
        <w:tc>
          <w:tcPr>
            <w:tcW w:w="937" w:type="pct"/>
          </w:tcPr>
          <w:p w:rsidR="00067A36" w:rsidRPr="00323A58" w:rsidRDefault="00067A36" w:rsidP="0047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*</w:t>
            </w:r>
          </w:p>
        </w:tc>
      </w:tr>
      <w:tr w:rsidR="00610C1E" w:rsidRPr="00323A58" w:rsidTr="0047555A">
        <w:tc>
          <w:tcPr>
            <w:tcW w:w="3170" w:type="pct"/>
          </w:tcPr>
          <w:p w:rsidR="00067A36" w:rsidRPr="00323A58" w:rsidRDefault="00067A36" w:rsidP="0047555A">
            <w:pPr>
              <w:widowControl w:val="0"/>
              <w:jc w:val="both"/>
              <w:rPr>
                <w:rFonts w:eastAsia="Calibri" w:cs="Arial"/>
                <w:szCs w:val="22"/>
                <w:lang w:eastAsia="en-US"/>
              </w:rPr>
            </w:pPr>
            <w:r w:rsidRPr="00323A58">
              <w:rPr>
                <w:rFonts w:eastAsia="Calibri" w:cs="Arial"/>
                <w:szCs w:val="22"/>
                <w:lang w:eastAsia="en-US"/>
              </w:rPr>
              <w:t>Концентрация хлористых солей, мг/дм</w:t>
            </w:r>
            <w:r w:rsidRPr="00323A58">
              <w:rPr>
                <w:rFonts w:eastAsia="Calibri" w:cs="Arial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893" w:type="pct"/>
          </w:tcPr>
          <w:p w:rsidR="00067A36" w:rsidRPr="00323A58" w:rsidRDefault="00067A36" w:rsidP="0047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*</w:t>
            </w:r>
          </w:p>
        </w:tc>
        <w:tc>
          <w:tcPr>
            <w:tcW w:w="937" w:type="pct"/>
          </w:tcPr>
          <w:p w:rsidR="00067A36" w:rsidRPr="00323A58" w:rsidRDefault="00067A36" w:rsidP="0047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*</w:t>
            </w:r>
          </w:p>
        </w:tc>
      </w:tr>
      <w:tr w:rsidR="00610C1E" w:rsidRPr="00323A58" w:rsidTr="0047555A">
        <w:tc>
          <w:tcPr>
            <w:tcW w:w="3170" w:type="pct"/>
          </w:tcPr>
          <w:p w:rsidR="00067A36" w:rsidRPr="00323A58" w:rsidRDefault="00067A36" w:rsidP="0047555A">
            <w:pPr>
              <w:widowControl w:val="0"/>
              <w:jc w:val="both"/>
              <w:rPr>
                <w:rFonts w:eastAsia="Calibri" w:cs="Arial"/>
                <w:szCs w:val="22"/>
                <w:lang w:eastAsia="en-US"/>
              </w:rPr>
            </w:pPr>
            <w:r w:rsidRPr="00323A58">
              <w:rPr>
                <w:rFonts w:eastAsia="Calibri" w:cs="Arial"/>
                <w:szCs w:val="22"/>
                <w:lang w:eastAsia="en-US"/>
              </w:rPr>
              <w:t>Содержание свободного газа</w:t>
            </w:r>
          </w:p>
        </w:tc>
        <w:tc>
          <w:tcPr>
            <w:tcW w:w="1830" w:type="pct"/>
            <w:gridSpan w:val="2"/>
          </w:tcPr>
          <w:p w:rsidR="00067A36" w:rsidRPr="00323A58" w:rsidRDefault="004D279F" w:rsidP="0047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*</w:t>
            </w:r>
          </w:p>
        </w:tc>
      </w:tr>
      <w:tr w:rsidR="00610C1E" w:rsidRPr="00323A58" w:rsidTr="0047555A">
        <w:tc>
          <w:tcPr>
            <w:tcW w:w="3170" w:type="pct"/>
          </w:tcPr>
          <w:p w:rsidR="00067A36" w:rsidRPr="00323A58" w:rsidRDefault="00067A36" w:rsidP="0047555A">
            <w:pPr>
              <w:widowControl w:val="0"/>
              <w:jc w:val="both"/>
              <w:rPr>
                <w:rFonts w:eastAsia="Calibri" w:cs="Arial"/>
                <w:szCs w:val="22"/>
                <w:lang w:eastAsia="en-US"/>
              </w:rPr>
            </w:pPr>
            <w:r w:rsidRPr="00323A58">
              <w:rPr>
                <w:rFonts w:eastAsia="Calibri" w:cs="Arial"/>
                <w:szCs w:val="22"/>
                <w:lang w:eastAsia="en-US"/>
              </w:rPr>
              <w:t>Массовая доля сероводорода, млн.-1 (</w:t>
            </w:r>
            <w:proofErr w:type="spellStart"/>
            <w:r w:rsidRPr="00323A58">
              <w:rPr>
                <w:rFonts w:eastAsia="Calibri" w:cs="Arial"/>
                <w:szCs w:val="22"/>
                <w:lang w:eastAsia="en-US"/>
              </w:rPr>
              <w:t>ррm</w:t>
            </w:r>
            <w:proofErr w:type="spellEnd"/>
            <w:r w:rsidRPr="00323A58">
              <w:rPr>
                <w:rFonts w:eastAsia="Calibri" w:cs="Arial"/>
                <w:szCs w:val="22"/>
                <w:lang w:eastAsia="en-US"/>
              </w:rPr>
              <w:t>), не более</w:t>
            </w:r>
          </w:p>
        </w:tc>
        <w:tc>
          <w:tcPr>
            <w:tcW w:w="893" w:type="pct"/>
          </w:tcPr>
          <w:p w:rsidR="00067A36" w:rsidRPr="00323A58" w:rsidRDefault="00067A36" w:rsidP="0047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*</w:t>
            </w:r>
          </w:p>
        </w:tc>
        <w:tc>
          <w:tcPr>
            <w:tcW w:w="937" w:type="pct"/>
          </w:tcPr>
          <w:p w:rsidR="00067A36" w:rsidRPr="00323A58" w:rsidRDefault="00067A36" w:rsidP="0047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*</w:t>
            </w:r>
          </w:p>
        </w:tc>
      </w:tr>
      <w:tr w:rsidR="00610C1E" w:rsidRPr="00323A58" w:rsidTr="0047555A">
        <w:tc>
          <w:tcPr>
            <w:tcW w:w="3170" w:type="pct"/>
          </w:tcPr>
          <w:p w:rsidR="00067A36" w:rsidRPr="00323A58" w:rsidRDefault="00067A36" w:rsidP="0047555A">
            <w:pPr>
              <w:widowControl w:val="0"/>
              <w:jc w:val="both"/>
              <w:rPr>
                <w:rFonts w:eastAsia="Calibri" w:cs="Arial"/>
                <w:szCs w:val="22"/>
                <w:lang w:eastAsia="en-US"/>
              </w:rPr>
            </w:pPr>
            <w:r w:rsidRPr="00323A58">
              <w:rPr>
                <w:rFonts w:eastAsia="Calibri" w:cs="Arial"/>
                <w:szCs w:val="22"/>
                <w:lang w:eastAsia="en-US"/>
              </w:rPr>
              <w:t>Массовая доля мех примесей, мг/л</w:t>
            </w:r>
          </w:p>
        </w:tc>
        <w:tc>
          <w:tcPr>
            <w:tcW w:w="893" w:type="pct"/>
          </w:tcPr>
          <w:p w:rsidR="00067A36" w:rsidRPr="00323A58" w:rsidRDefault="00067A36" w:rsidP="0047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*</w:t>
            </w:r>
          </w:p>
        </w:tc>
        <w:tc>
          <w:tcPr>
            <w:tcW w:w="937" w:type="pct"/>
          </w:tcPr>
          <w:p w:rsidR="00067A36" w:rsidRPr="00323A58" w:rsidRDefault="00067A36" w:rsidP="0047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*</w:t>
            </w:r>
          </w:p>
        </w:tc>
      </w:tr>
      <w:tr w:rsidR="00610C1E" w:rsidRPr="00323A58" w:rsidTr="0047555A">
        <w:tc>
          <w:tcPr>
            <w:tcW w:w="3170" w:type="pct"/>
          </w:tcPr>
          <w:p w:rsidR="00067A36" w:rsidRPr="00323A58" w:rsidRDefault="00067A36" w:rsidP="0047555A">
            <w:pPr>
              <w:widowControl w:val="0"/>
              <w:jc w:val="both"/>
              <w:rPr>
                <w:rFonts w:eastAsia="Calibri" w:cs="Arial"/>
                <w:szCs w:val="22"/>
                <w:lang w:eastAsia="en-US"/>
              </w:rPr>
            </w:pPr>
            <w:r w:rsidRPr="00323A58">
              <w:rPr>
                <w:rFonts w:eastAsia="Calibri" w:cs="Arial"/>
                <w:szCs w:val="22"/>
                <w:lang w:eastAsia="en-US"/>
              </w:rPr>
              <w:t>Давление насыщенных паров, кПа (</w:t>
            </w:r>
            <w:proofErr w:type="spellStart"/>
            <w:r w:rsidRPr="00323A58">
              <w:rPr>
                <w:rFonts w:eastAsia="Calibri" w:cs="Arial"/>
                <w:szCs w:val="22"/>
                <w:lang w:eastAsia="en-US"/>
              </w:rPr>
              <w:t>мм.</w:t>
            </w:r>
            <w:proofErr w:type="gramStart"/>
            <w:r w:rsidRPr="00323A58">
              <w:rPr>
                <w:rFonts w:eastAsia="Calibri" w:cs="Arial"/>
                <w:szCs w:val="22"/>
                <w:lang w:eastAsia="en-US"/>
              </w:rPr>
              <w:t>рт.ст</w:t>
            </w:r>
            <w:proofErr w:type="spellEnd"/>
            <w:proofErr w:type="gramEnd"/>
            <w:r w:rsidRPr="00323A58">
              <w:rPr>
                <w:rFonts w:eastAsia="Calibri" w:cs="Arial"/>
                <w:szCs w:val="22"/>
                <w:lang w:eastAsia="en-US"/>
              </w:rPr>
              <w:t>)</w:t>
            </w:r>
          </w:p>
        </w:tc>
        <w:tc>
          <w:tcPr>
            <w:tcW w:w="1830" w:type="pct"/>
            <w:gridSpan w:val="2"/>
          </w:tcPr>
          <w:p w:rsidR="00067A36" w:rsidRPr="00323A58" w:rsidRDefault="00067A36" w:rsidP="0047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*</w:t>
            </w:r>
          </w:p>
        </w:tc>
      </w:tr>
      <w:tr w:rsidR="00610C1E" w:rsidRPr="00323A58" w:rsidTr="0047555A">
        <w:tc>
          <w:tcPr>
            <w:tcW w:w="3170" w:type="pct"/>
          </w:tcPr>
          <w:p w:rsidR="00067A36" w:rsidRPr="00323A58" w:rsidRDefault="00067A36" w:rsidP="0047555A">
            <w:pPr>
              <w:widowControl w:val="0"/>
              <w:jc w:val="both"/>
              <w:rPr>
                <w:rFonts w:eastAsia="Calibri" w:cs="Arial"/>
                <w:szCs w:val="22"/>
                <w:lang w:eastAsia="en-US"/>
              </w:rPr>
            </w:pPr>
            <w:r w:rsidRPr="00323A58">
              <w:rPr>
                <w:rFonts w:eastAsia="Calibri" w:cs="Arial"/>
                <w:szCs w:val="22"/>
                <w:lang w:eastAsia="en-US"/>
              </w:rPr>
              <w:t>Массовая доля серы, %, не более</w:t>
            </w:r>
          </w:p>
        </w:tc>
        <w:tc>
          <w:tcPr>
            <w:tcW w:w="1830" w:type="pct"/>
            <w:gridSpan w:val="2"/>
          </w:tcPr>
          <w:p w:rsidR="00067A36" w:rsidRPr="00323A58" w:rsidRDefault="00067A36" w:rsidP="0047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*</w:t>
            </w:r>
          </w:p>
        </w:tc>
      </w:tr>
      <w:tr w:rsidR="00610C1E" w:rsidRPr="00323A58" w:rsidTr="0047555A">
        <w:tc>
          <w:tcPr>
            <w:tcW w:w="3170" w:type="pct"/>
          </w:tcPr>
          <w:p w:rsidR="00067A36" w:rsidRPr="00323A58" w:rsidRDefault="00067A36" w:rsidP="0047555A">
            <w:pPr>
              <w:widowControl w:val="0"/>
              <w:jc w:val="both"/>
              <w:rPr>
                <w:rFonts w:eastAsia="Calibri" w:cs="Arial"/>
                <w:szCs w:val="22"/>
                <w:lang w:eastAsia="en-US"/>
              </w:rPr>
            </w:pPr>
            <w:r w:rsidRPr="00323A58">
              <w:rPr>
                <w:rFonts w:eastAsia="Calibri" w:cs="Arial"/>
                <w:szCs w:val="22"/>
                <w:lang w:eastAsia="en-US"/>
              </w:rPr>
              <w:t>Массовая доля парафина, %, не более</w:t>
            </w:r>
          </w:p>
        </w:tc>
        <w:tc>
          <w:tcPr>
            <w:tcW w:w="1830" w:type="pct"/>
            <w:gridSpan w:val="2"/>
          </w:tcPr>
          <w:p w:rsidR="00067A36" w:rsidRPr="00323A58" w:rsidRDefault="00067A36" w:rsidP="0047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*</w:t>
            </w:r>
          </w:p>
        </w:tc>
      </w:tr>
      <w:tr w:rsidR="00610C1E" w:rsidRPr="00323A58" w:rsidTr="0047555A">
        <w:tc>
          <w:tcPr>
            <w:tcW w:w="3170" w:type="pct"/>
          </w:tcPr>
          <w:p w:rsidR="00067A36" w:rsidRPr="00323A58" w:rsidRDefault="00067A36" w:rsidP="0047555A">
            <w:pPr>
              <w:widowControl w:val="0"/>
              <w:jc w:val="both"/>
              <w:rPr>
                <w:rFonts w:eastAsia="Calibri" w:cs="Arial"/>
                <w:szCs w:val="22"/>
                <w:lang w:eastAsia="en-US"/>
              </w:rPr>
            </w:pPr>
            <w:r w:rsidRPr="00323A58">
              <w:rPr>
                <w:rFonts w:eastAsia="Calibri" w:cs="Arial"/>
                <w:szCs w:val="22"/>
                <w:lang w:eastAsia="en-US"/>
              </w:rPr>
              <w:t>Массовая доля метил- и этил-меркаптанов в сумме, млн.-1 (</w:t>
            </w:r>
            <w:proofErr w:type="spellStart"/>
            <w:r w:rsidRPr="00323A58">
              <w:rPr>
                <w:rFonts w:eastAsia="Calibri" w:cs="Arial"/>
                <w:szCs w:val="22"/>
                <w:lang w:eastAsia="en-US"/>
              </w:rPr>
              <w:t>ррm</w:t>
            </w:r>
            <w:proofErr w:type="spellEnd"/>
            <w:r w:rsidRPr="00323A58">
              <w:rPr>
                <w:rFonts w:eastAsia="Calibri" w:cs="Arial"/>
                <w:szCs w:val="22"/>
                <w:lang w:eastAsia="en-US"/>
              </w:rPr>
              <w:t>), не более</w:t>
            </w:r>
          </w:p>
        </w:tc>
        <w:tc>
          <w:tcPr>
            <w:tcW w:w="1830" w:type="pct"/>
            <w:gridSpan w:val="2"/>
          </w:tcPr>
          <w:p w:rsidR="00067A36" w:rsidRPr="00323A58" w:rsidRDefault="00067A36" w:rsidP="0047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*</w:t>
            </w:r>
          </w:p>
        </w:tc>
      </w:tr>
    </w:tbl>
    <w:p w:rsidR="00067A36" w:rsidRPr="00323A58" w:rsidRDefault="00067A36" w:rsidP="00067A36">
      <w:pPr>
        <w:pStyle w:val="s01"/>
        <w:rPr>
          <w:lang w:val="af-ZA"/>
        </w:rPr>
      </w:pPr>
      <w:bookmarkStart w:id="41" w:name="_Toc499804981"/>
      <w:bookmarkStart w:id="42" w:name="_Toc499814725"/>
      <w:bookmarkStart w:id="43" w:name="_Toc536782393"/>
      <w:bookmarkStart w:id="44" w:name="_Toc499195356"/>
      <w:bookmarkStart w:id="45" w:name="_Toc499195358"/>
      <w:bookmarkEnd w:id="40"/>
      <w:r w:rsidRPr="00323A58">
        <w:rPr>
          <w:lang w:val="af-ZA"/>
        </w:rPr>
        <w:lastRenderedPageBreak/>
        <w:t>Требования к основным параметрам и функциональным характеристикам СИКН</w:t>
      </w:r>
      <w:bookmarkEnd w:id="41"/>
      <w:bookmarkEnd w:id="42"/>
      <w:bookmarkEnd w:id="43"/>
    </w:p>
    <w:p w:rsidR="00067A36" w:rsidRPr="00323A58" w:rsidRDefault="00067A36" w:rsidP="00067A36">
      <w:pPr>
        <w:pStyle w:val="s02"/>
        <w:tabs>
          <w:tab w:val="clear" w:pos="1134"/>
          <w:tab w:val="left" w:pos="851"/>
        </w:tabs>
        <w:spacing w:after="240"/>
        <w:ind w:left="0"/>
        <w:rPr>
          <w:lang w:val="af-ZA"/>
        </w:rPr>
      </w:pPr>
      <w:bookmarkStart w:id="46" w:name="_Toc499804982"/>
      <w:bookmarkStart w:id="47" w:name="_Toc499814726"/>
      <w:bookmarkStart w:id="48" w:name="_Toc536782394"/>
      <w:bookmarkStart w:id="49" w:name="_Toc499195354"/>
      <w:r w:rsidRPr="00323A58">
        <w:rPr>
          <w:lang w:val="af-ZA"/>
        </w:rPr>
        <w:t>Технологические параметры</w:t>
      </w:r>
      <w:bookmarkEnd w:id="46"/>
      <w:bookmarkEnd w:id="47"/>
      <w:bookmarkEnd w:id="48"/>
      <w:r w:rsidRPr="00323A58">
        <w:rPr>
          <w:lang w:val="af-ZA"/>
        </w:rPr>
        <w:t xml:space="preserve"> </w:t>
      </w:r>
      <w:bookmarkEnd w:id="4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4"/>
        <w:gridCol w:w="4093"/>
      </w:tblGrid>
      <w:tr w:rsidR="00610C1E" w:rsidRPr="00323A58" w:rsidTr="0047555A">
        <w:trPr>
          <w:trHeight w:val="516"/>
        </w:trPr>
        <w:tc>
          <w:tcPr>
            <w:tcW w:w="2981" w:type="pct"/>
          </w:tcPr>
          <w:p w:rsidR="00067A36" w:rsidRPr="00323A58" w:rsidRDefault="00067A36" w:rsidP="0047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2"/>
              </w:rPr>
            </w:pPr>
            <w:r w:rsidRPr="00323A58">
              <w:rPr>
                <w:rFonts w:cs="Arial"/>
                <w:b/>
                <w:szCs w:val="22"/>
              </w:rPr>
              <w:t xml:space="preserve">Наименование показателя </w:t>
            </w:r>
          </w:p>
          <w:p w:rsidR="00067A36" w:rsidRPr="00323A58" w:rsidRDefault="00067A36" w:rsidP="0047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2019" w:type="pct"/>
          </w:tcPr>
          <w:p w:rsidR="00067A36" w:rsidRPr="00323A58" w:rsidRDefault="00067A36" w:rsidP="0047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2"/>
              </w:rPr>
            </w:pPr>
            <w:r w:rsidRPr="00323A58">
              <w:rPr>
                <w:rFonts w:cs="Arial"/>
                <w:b/>
                <w:szCs w:val="22"/>
              </w:rPr>
              <w:t>Значение показателя</w:t>
            </w:r>
          </w:p>
        </w:tc>
      </w:tr>
      <w:tr w:rsidR="00610C1E" w:rsidRPr="00323A58" w:rsidTr="0047555A">
        <w:tc>
          <w:tcPr>
            <w:tcW w:w="2981" w:type="pct"/>
          </w:tcPr>
          <w:p w:rsidR="00067A36" w:rsidRPr="00323A58" w:rsidRDefault="00067A36" w:rsidP="0047555A">
            <w:pPr>
              <w:widowControl w:val="0"/>
              <w:jc w:val="both"/>
              <w:rPr>
                <w:rFonts w:eastAsia="Calibri" w:cs="Arial"/>
                <w:szCs w:val="22"/>
                <w:lang w:eastAsia="en-US"/>
              </w:rPr>
            </w:pPr>
            <w:r w:rsidRPr="00323A58">
              <w:rPr>
                <w:rFonts w:eastAsia="Calibri" w:cs="Arial"/>
                <w:szCs w:val="22"/>
                <w:lang w:eastAsia="en-US"/>
              </w:rPr>
              <w:t>1 Массовый расход, т/сутки</w:t>
            </w:r>
          </w:p>
        </w:tc>
        <w:tc>
          <w:tcPr>
            <w:tcW w:w="2019" w:type="pct"/>
          </w:tcPr>
          <w:p w:rsidR="00067A36" w:rsidRPr="00323A58" w:rsidRDefault="00067A36" w:rsidP="0047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от… до…</w:t>
            </w:r>
          </w:p>
        </w:tc>
      </w:tr>
      <w:tr w:rsidR="00610C1E" w:rsidRPr="00323A58" w:rsidTr="0047555A">
        <w:tc>
          <w:tcPr>
            <w:tcW w:w="2981" w:type="pct"/>
          </w:tcPr>
          <w:p w:rsidR="00067A36" w:rsidRPr="00323A58" w:rsidRDefault="00067A36" w:rsidP="0047555A">
            <w:pPr>
              <w:widowControl w:val="0"/>
              <w:jc w:val="both"/>
              <w:rPr>
                <w:rFonts w:eastAsia="Calibri" w:cs="Arial"/>
                <w:szCs w:val="22"/>
                <w:lang w:eastAsia="en-US"/>
              </w:rPr>
            </w:pPr>
            <w:r w:rsidRPr="00323A58">
              <w:rPr>
                <w:rFonts w:eastAsia="Calibri" w:cs="Arial"/>
                <w:szCs w:val="22"/>
                <w:lang w:eastAsia="en-US"/>
              </w:rPr>
              <w:t>2 Давление, МПа</w:t>
            </w:r>
          </w:p>
          <w:p w:rsidR="00067A36" w:rsidRPr="00323A58" w:rsidRDefault="00067A36" w:rsidP="0047555A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 xml:space="preserve">- рабочее </w:t>
            </w:r>
          </w:p>
          <w:p w:rsidR="00067A36" w:rsidRPr="00323A58" w:rsidRDefault="00067A36" w:rsidP="0047555A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 xml:space="preserve">- минимальное допускаемое </w:t>
            </w:r>
          </w:p>
          <w:p w:rsidR="00067A36" w:rsidRPr="00323A58" w:rsidRDefault="00067A36" w:rsidP="0047555A">
            <w:pPr>
              <w:widowControl w:val="0"/>
              <w:jc w:val="both"/>
              <w:rPr>
                <w:rFonts w:eastAsia="Calibri" w:cs="Arial"/>
                <w:szCs w:val="22"/>
                <w:lang w:eastAsia="en-US"/>
              </w:rPr>
            </w:pPr>
            <w:r w:rsidRPr="00323A58">
              <w:rPr>
                <w:rFonts w:eastAsia="Calibri" w:cs="Arial"/>
                <w:szCs w:val="22"/>
                <w:lang w:eastAsia="en-US"/>
              </w:rPr>
              <w:t>- максимальное допускаемое</w:t>
            </w:r>
          </w:p>
        </w:tc>
        <w:tc>
          <w:tcPr>
            <w:tcW w:w="2019" w:type="pct"/>
          </w:tcPr>
          <w:p w:rsidR="00067A36" w:rsidRPr="00323A58" w:rsidRDefault="00067A36" w:rsidP="0047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2"/>
              </w:rPr>
            </w:pPr>
          </w:p>
          <w:p w:rsidR="00067A36" w:rsidRPr="00323A58" w:rsidRDefault="00067A36" w:rsidP="0047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от…до…</w:t>
            </w:r>
          </w:p>
        </w:tc>
      </w:tr>
      <w:tr w:rsidR="00610C1E" w:rsidRPr="00323A58" w:rsidTr="0047555A">
        <w:tc>
          <w:tcPr>
            <w:tcW w:w="2981" w:type="pct"/>
          </w:tcPr>
          <w:p w:rsidR="00067A36" w:rsidRPr="00323A58" w:rsidRDefault="00067A36" w:rsidP="0047555A">
            <w:pPr>
              <w:widowControl w:val="0"/>
              <w:jc w:val="both"/>
              <w:rPr>
                <w:rFonts w:eastAsia="Calibri" w:cs="Arial"/>
                <w:szCs w:val="22"/>
                <w:lang w:eastAsia="en-US"/>
              </w:rPr>
            </w:pPr>
            <w:r w:rsidRPr="00323A58">
              <w:rPr>
                <w:rFonts w:eastAsia="Calibri" w:cs="Arial"/>
                <w:szCs w:val="22"/>
                <w:lang w:eastAsia="en-US"/>
              </w:rPr>
              <w:t xml:space="preserve">3 Температура рабочей среды, </w:t>
            </w:r>
            <w:r w:rsidRPr="00323A58">
              <w:rPr>
                <w:rFonts w:eastAsia="Calibri" w:cs="Arial"/>
                <w:szCs w:val="22"/>
                <w:vertAlign w:val="superscript"/>
                <w:lang w:eastAsia="en-US"/>
              </w:rPr>
              <w:t>0</w:t>
            </w:r>
            <w:r w:rsidRPr="00323A58">
              <w:rPr>
                <w:rFonts w:eastAsia="Calibri" w:cs="Arial"/>
                <w:szCs w:val="22"/>
                <w:lang w:eastAsia="en-US"/>
              </w:rPr>
              <w:t>С</w:t>
            </w:r>
          </w:p>
        </w:tc>
        <w:tc>
          <w:tcPr>
            <w:tcW w:w="2019" w:type="pct"/>
          </w:tcPr>
          <w:p w:rsidR="00067A36" w:rsidRPr="00323A58" w:rsidRDefault="00067A36" w:rsidP="0047555A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от … до …</w:t>
            </w:r>
          </w:p>
        </w:tc>
      </w:tr>
      <w:tr w:rsidR="00610C1E" w:rsidRPr="00323A58" w:rsidTr="0047555A">
        <w:tc>
          <w:tcPr>
            <w:tcW w:w="2981" w:type="pct"/>
          </w:tcPr>
          <w:p w:rsidR="00067A36" w:rsidRPr="00323A58" w:rsidRDefault="00067A36" w:rsidP="0047555A">
            <w:pPr>
              <w:widowControl w:val="0"/>
              <w:jc w:val="both"/>
              <w:rPr>
                <w:rFonts w:eastAsia="Calibri" w:cs="Arial"/>
                <w:szCs w:val="22"/>
                <w:lang w:eastAsia="en-US"/>
              </w:rPr>
            </w:pPr>
            <w:r w:rsidRPr="00323A58">
              <w:rPr>
                <w:rFonts w:eastAsia="Calibri" w:cs="Arial"/>
                <w:szCs w:val="22"/>
                <w:lang w:eastAsia="en-US"/>
              </w:rPr>
              <w:t>4 Суммарные потери давления на СИКН при максимальном расходе, МПа</w:t>
            </w:r>
          </w:p>
        </w:tc>
        <w:tc>
          <w:tcPr>
            <w:tcW w:w="2019" w:type="pct"/>
          </w:tcPr>
          <w:p w:rsidR="00067A36" w:rsidRPr="00323A58" w:rsidRDefault="00067A36" w:rsidP="0047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от… до…</w:t>
            </w:r>
          </w:p>
        </w:tc>
      </w:tr>
      <w:tr w:rsidR="00B274D7" w:rsidRPr="00323A58" w:rsidTr="0047555A">
        <w:tc>
          <w:tcPr>
            <w:tcW w:w="2981" w:type="pct"/>
          </w:tcPr>
          <w:p w:rsidR="00B274D7" w:rsidRPr="00323A58" w:rsidRDefault="00B274D7" w:rsidP="00B274D7">
            <w:pPr>
              <w:widowControl w:val="0"/>
              <w:jc w:val="both"/>
              <w:rPr>
                <w:rFonts w:eastAsia="Calibri" w:cs="Arial"/>
                <w:szCs w:val="22"/>
                <w:lang w:eastAsia="en-US"/>
              </w:rPr>
            </w:pPr>
            <w:r w:rsidRPr="00323A58">
              <w:rPr>
                <w:rFonts w:eastAsia="Calibri" w:cs="Arial"/>
                <w:szCs w:val="22"/>
                <w:lang w:eastAsia="en-US"/>
              </w:rPr>
              <w:t>5 Режим работы СИКН</w:t>
            </w:r>
          </w:p>
        </w:tc>
        <w:tc>
          <w:tcPr>
            <w:tcW w:w="2019" w:type="pct"/>
          </w:tcPr>
          <w:p w:rsidR="00B274D7" w:rsidRPr="00323A58" w:rsidRDefault="00B274D7" w:rsidP="00B274D7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*</w:t>
            </w:r>
          </w:p>
        </w:tc>
      </w:tr>
      <w:tr w:rsidR="00B274D7" w:rsidRPr="00323A58" w:rsidTr="0047555A">
        <w:tc>
          <w:tcPr>
            <w:tcW w:w="2981" w:type="pct"/>
          </w:tcPr>
          <w:p w:rsidR="00B274D7" w:rsidRPr="00323A58" w:rsidRDefault="00B274D7" w:rsidP="00B274D7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 xml:space="preserve">6 Режим управления запорной арматурой </w:t>
            </w:r>
          </w:p>
        </w:tc>
        <w:tc>
          <w:tcPr>
            <w:tcW w:w="2019" w:type="pct"/>
          </w:tcPr>
          <w:p w:rsidR="00B274D7" w:rsidRPr="00323A58" w:rsidRDefault="00B274D7" w:rsidP="00B274D7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*</w:t>
            </w:r>
          </w:p>
        </w:tc>
      </w:tr>
      <w:tr w:rsidR="00B274D7" w:rsidRPr="00323A58" w:rsidTr="0047555A">
        <w:tc>
          <w:tcPr>
            <w:tcW w:w="2981" w:type="pct"/>
          </w:tcPr>
          <w:p w:rsidR="00B274D7" w:rsidRPr="00323A58" w:rsidRDefault="00B274D7" w:rsidP="00B274D7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 xml:space="preserve">7 Режим работы ПУ </w:t>
            </w:r>
          </w:p>
        </w:tc>
        <w:tc>
          <w:tcPr>
            <w:tcW w:w="2019" w:type="pct"/>
          </w:tcPr>
          <w:p w:rsidR="00B274D7" w:rsidRPr="00323A58" w:rsidRDefault="00B274D7" w:rsidP="00B274D7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*</w:t>
            </w:r>
          </w:p>
        </w:tc>
      </w:tr>
      <w:tr w:rsidR="00B274D7" w:rsidRPr="00323A58" w:rsidTr="0047555A">
        <w:tc>
          <w:tcPr>
            <w:tcW w:w="2981" w:type="pct"/>
          </w:tcPr>
          <w:p w:rsidR="00B274D7" w:rsidRPr="00323A58" w:rsidRDefault="00B274D7" w:rsidP="00B274D7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 xml:space="preserve">8 Способ поверки ПУ </w:t>
            </w:r>
          </w:p>
        </w:tc>
        <w:tc>
          <w:tcPr>
            <w:tcW w:w="2019" w:type="pct"/>
          </w:tcPr>
          <w:p w:rsidR="00B274D7" w:rsidRPr="00323A58" w:rsidRDefault="00B274D7" w:rsidP="00B274D7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*</w:t>
            </w:r>
          </w:p>
        </w:tc>
      </w:tr>
      <w:tr w:rsidR="00323A58" w:rsidRPr="00323A58" w:rsidTr="0047555A">
        <w:tc>
          <w:tcPr>
            <w:tcW w:w="2981" w:type="pct"/>
          </w:tcPr>
          <w:p w:rsidR="00B274D7" w:rsidRPr="00323A58" w:rsidRDefault="00B274D7" w:rsidP="00B274D7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9 Электропитание</w:t>
            </w:r>
          </w:p>
        </w:tc>
        <w:tc>
          <w:tcPr>
            <w:tcW w:w="2019" w:type="pct"/>
          </w:tcPr>
          <w:p w:rsidR="00B274D7" w:rsidRPr="00323A58" w:rsidRDefault="00B274D7" w:rsidP="00B274D7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*</w:t>
            </w:r>
          </w:p>
        </w:tc>
      </w:tr>
    </w:tbl>
    <w:p w:rsidR="00067A36" w:rsidRPr="00323A58" w:rsidRDefault="00067A36" w:rsidP="00067A36">
      <w:pPr>
        <w:pStyle w:val="s02"/>
        <w:ind w:left="851" w:hanging="567"/>
        <w:rPr>
          <w:lang w:val="af-ZA"/>
        </w:rPr>
      </w:pPr>
      <w:bookmarkStart w:id="50" w:name="_Toc499804983"/>
      <w:bookmarkStart w:id="51" w:name="_Toc499814727"/>
      <w:bookmarkStart w:id="52" w:name="_Toc536782395"/>
      <w:bookmarkStart w:id="53" w:name="_Toc499195357"/>
      <w:bookmarkEnd w:id="44"/>
      <w:r w:rsidRPr="00323A58">
        <w:rPr>
          <w:lang w:val="af-ZA"/>
        </w:rPr>
        <w:t>Требования к погрешности СИКН</w:t>
      </w:r>
      <w:bookmarkEnd w:id="50"/>
      <w:bookmarkEnd w:id="51"/>
      <w:bookmarkEnd w:id="5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2"/>
        <w:gridCol w:w="4075"/>
      </w:tblGrid>
      <w:tr w:rsidR="00067A36" w:rsidRPr="00323A58" w:rsidTr="0047555A">
        <w:tc>
          <w:tcPr>
            <w:tcW w:w="2990" w:type="pct"/>
          </w:tcPr>
          <w:p w:rsidR="00067A36" w:rsidRPr="00323A58" w:rsidRDefault="00067A36" w:rsidP="0047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2"/>
              </w:rPr>
            </w:pPr>
            <w:r w:rsidRPr="00323A58">
              <w:rPr>
                <w:rFonts w:cs="Arial"/>
                <w:b/>
                <w:szCs w:val="22"/>
              </w:rPr>
              <w:t>Наименование показателя</w:t>
            </w:r>
          </w:p>
        </w:tc>
        <w:tc>
          <w:tcPr>
            <w:tcW w:w="2010" w:type="pct"/>
          </w:tcPr>
          <w:p w:rsidR="00067A36" w:rsidRPr="00323A58" w:rsidRDefault="00067A36" w:rsidP="0047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2"/>
              </w:rPr>
            </w:pPr>
            <w:r w:rsidRPr="00323A58">
              <w:rPr>
                <w:rFonts w:cs="Arial"/>
                <w:b/>
                <w:szCs w:val="22"/>
              </w:rPr>
              <w:t>Значение показателя</w:t>
            </w:r>
          </w:p>
        </w:tc>
      </w:tr>
      <w:tr w:rsidR="00323A58" w:rsidRPr="00323A58" w:rsidTr="0047555A">
        <w:tc>
          <w:tcPr>
            <w:tcW w:w="2990" w:type="pct"/>
          </w:tcPr>
          <w:p w:rsidR="00067A36" w:rsidRPr="00323A58" w:rsidRDefault="00067A36" w:rsidP="0047555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Пределы допускаемой относительной погрешности измерений</w:t>
            </w:r>
          </w:p>
        </w:tc>
        <w:tc>
          <w:tcPr>
            <w:tcW w:w="2010" w:type="pct"/>
          </w:tcPr>
          <w:p w:rsidR="00067A36" w:rsidRPr="00323A58" w:rsidRDefault="00B274D7" w:rsidP="00B274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2"/>
              </w:rPr>
            </w:pPr>
            <w:r w:rsidRPr="00323A58">
              <w:rPr>
                <w:rFonts w:cs="Arial"/>
              </w:rPr>
              <w:t>*</w:t>
            </w:r>
          </w:p>
        </w:tc>
      </w:tr>
    </w:tbl>
    <w:p w:rsidR="00067A36" w:rsidRPr="00323A58" w:rsidRDefault="00067A36" w:rsidP="00067A36">
      <w:pPr>
        <w:pStyle w:val="s02"/>
        <w:tabs>
          <w:tab w:val="clear" w:pos="1134"/>
          <w:tab w:val="left" w:pos="851"/>
        </w:tabs>
        <w:spacing w:after="240"/>
        <w:ind w:left="0"/>
        <w:rPr>
          <w:lang w:val="af-ZA"/>
        </w:rPr>
      </w:pPr>
      <w:bookmarkStart w:id="54" w:name="_Toc499804984"/>
      <w:bookmarkStart w:id="55" w:name="_Toc499814728"/>
      <w:bookmarkStart w:id="56" w:name="_Toc536782396"/>
      <w:bookmarkEnd w:id="53"/>
      <w:r w:rsidRPr="00323A58">
        <w:rPr>
          <w:lang w:val="af-ZA"/>
        </w:rPr>
        <w:t>Требования к функциям СИКН</w:t>
      </w:r>
      <w:bookmarkEnd w:id="54"/>
      <w:bookmarkEnd w:id="55"/>
      <w:bookmarkEnd w:id="5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91"/>
        <w:gridCol w:w="1446"/>
      </w:tblGrid>
      <w:tr w:rsidR="00067A36" w:rsidRPr="00323A58" w:rsidTr="0047555A">
        <w:trPr>
          <w:tblHeader/>
        </w:trPr>
        <w:tc>
          <w:tcPr>
            <w:tcW w:w="4287" w:type="pct"/>
          </w:tcPr>
          <w:p w:rsidR="00067A36" w:rsidRPr="00323A58" w:rsidRDefault="00067A36" w:rsidP="0047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2"/>
              </w:rPr>
            </w:pPr>
            <w:r w:rsidRPr="00323A58">
              <w:rPr>
                <w:rFonts w:cs="Arial"/>
                <w:b/>
                <w:szCs w:val="22"/>
              </w:rPr>
              <w:t>Функции СИКН</w:t>
            </w:r>
          </w:p>
        </w:tc>
        <w:tc>
          <w:tcPr>
            <w:tcW w:w="713" w:type="pct"/>
          </w:tcPr>
          <w:p w:rsidR="00067A36" w:rsidRPr="00323A58" w:rsidRDefault="00067A36" w:rsidP="0047555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szCs w:val="22"/>
              </w:rPr>
            </w:pPr>
            <w:r w:rsidRPr="00323A58">
              <w:rPr>
                <w:rFonts w:cs="Arial"/>
                <w:b/>
                <w:szCs w:val="22"/>
              </w:rPr>
              <w:t>Требуется</w:t>
            </w:r>
          </w:p>
          <w:p w:rsidR="00067A36" w:rsidRPr="00323A58" w:rsidRDefault="00067A36" w:rsidP="0047555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(да или нет)</w:t>
            </w:r>
          </w:p>
        </w:tc>
      </w:tr>
      <w:tr w:rsidR="00323A58" w:rsidRPr="00323A58" w:rsidTr="00A52D36">
        <w:tc>
          <w:tcPr>
            <w:tcW w:w="4287" w:type="pct"/>
          </w:tcPr>
          <w:p w:rsidR="00B274D7" w:rsidRPr="00323A58" w:rsidRDefault="00B274D7" w:rsidP="00B274D7">
            <w:pPr>
              <w:tabs>
                <w:tab w:val="num" w:pos="720"/>
              </w:tabs>
              <w:ind w:firstLine="540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1) Измерение в автоматическом режиме:</w:t>
            </w:r>
          </w:p>
          <w:p w:rsidR="00B274D7" w:rsidRPr="00323A58" w:rsidRDefault="00B274D7" w:rsidP="00B274D7">
            <w:pPr>
              <w:numPr>
                <w:ilvl w:val="0"/>
                <w:numId w:val="22"/>
              </w:numPr>
              <w:ind w:left="0" w:firstLine="540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массового (объемного) расхода нефти;</w:t>
            </w:r>
          </w:p>
          <w:p w:rsidR="00B274D7" w:rsidRPr="00323A58" w:rsidRDefault="00B274D7" w:rsidP="00B274D7">
            <w:pPr>
              <w:numPr>
                <w:ilvl w:val="0"/>
                <w:numId w:val="22"/>
              </w:numPr>
              <w:ind w:left="0" w:firstLine="540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определение объемной доли воды в нефти;</w:t>
            </w:r>
          </w:p>
          <w:p w:rsidR="00B274D7" w:rsidRPr="00323A58" w:rsidRDefault="00B274D7" w:rsidP="00B274D7">
            <w:pPr>
              <w:numPr>
                <w:ilvl w:val="0"/>
                <w:numId w:val="22"/>
              </w:numPr>
              <w:ind w:left="0" w:firstLine="540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плотности нефти;</w:t>
            </w:r>
          </w:p>
          <w:p w:rsidR="00B274D7" w:rsidRPr="00323A58" w:rsidRDefault="00B274D7" w:rsidP="00B274D7">
            <w:pPr>
              <w:numPr>
                <w:ilvl w:val="0"/>
                <w:numId w:val="22"/>
              </w:numPr>
              <w:ind w:left="0" w:firstLine="540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измерение температуры;</w:t>
            </w:r>
          </w:p>
          <w:p w:rsidR="00B274D7" w:rsidRPr="00323A58" w:rsidRDefault="00B274D7" w:rsidP="00B274D7">
            <w:pPr>
              <w:numPr>
                <w:ilvl w:val="0"/>
                <w:numId w:val="22"/>
              </w:numPr>
              <w:ind w:left="0" w:firstLine="540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измерение давления нефти на входном коллекторе, ИЛ и выходном коллекторе;</w:t>
            </w:r>
          </w:p>
          <w:p w:rsidR="00B274D7" w:rsidRPr="00323A58" w:rsidRDefault="00B274D7" w:rsidP="00B274D7">
            <w:pPr>
              <w:numPr>
                <w:ilvl w:val="0"/>
                <w:numId w:val="22"/>
              </w:numPr>
              <w:ind w:left="0" w:firstLine="540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вязкости нефти;</w:t>
            </w:r>
          </w:p>
          <w:p w:rsidR="00B274D7" w:rsidRPr="00323A58" w:rsidRDefault="00B274D7" w:rsidP="00B274D7">
            <w:pPr>
              <w:numPr>
                <w:ilvl w:val="0"/>
                <w:numId w:val="22"/>
              </w:numPr>
              <w:ind w:left="0" w:firstLine="540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фазового состояния нефти;</w:t>
            </w:r>
          </w:p>
        </w:tc>
        <w:tc>
          <w:tcPr>
            <w:tcW w:w="713" w:type="pct"/>
          </w:tcPr>
          <w:p w:rsidR="00B274D7" w:rsidRPr="00323A58" w:rsidRDefault="00B274D7" w:rsidP="00B274D7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*</w:t>
            </w:r>
          </w:p>
        </w:tc>
      </w:tr>
      <w:tr w:rsidR="00323A58" w:rsidRPr="00323A58" w:rsidTr="00A52D36">
        <w:tc>
          <w:tcPr>
            <w:tcW w:w="4287" w:type="pct"/>
          </w:tcPr>
          <w:p w:rsidR="00B274D7" w:rsidRPr="00323A58" w:rsidRDefault="00B274D7" w:rsidP="00B274D7">
            <w:pPr>
              <w:tabs>
                <w:tab w:val="num" w:pos="720"/>
              </w:tabs>
              <w:ind w:firstLine="540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2) Определение (расчет) по измеренным значениям и аттестованным алгоритмам (МВИ):</w:t>
            </w:r>
          </w:p>
          <w:p w:rsidR="00B274D7" w:rsidRPr="00323A58" w:rsidRDefault="00B274D7" w:rsidP="00B274D7">
            <w:pPr>
              <w:numPr>
                <w:ilvl w:val="0"/>
                <w:numId w:val="25"/>
              </w:numPr>
              <w:tabs>
                <w:tab w:val="left" w:pos="360"/>
              </w:tabs>
              <w:ind w:left="0" w:firstLine="540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 xml:space="preserve"> объемного (массового) расхода нефти;</w:t>
            </w:r>
          </w:p>
          <w:p w:rsidR="00B274D7" w:rsidRPr="00323A58" w:rsidRDefault="00B274D7" w:rsidP="00B274D7">
            <w:pPr>
              <w:numPr>
                <w:ilvl w:val="0"/>
                <w:numId w:val="25"/>
              </w:numPr>
              <w:tabs>
                <w:tab w:val="left" w:pos="360"/>
              </w:tabs>
              <w:ind w:left="0" w:firstLine="540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массы нетто нефти;</w:t>
            </w:r>
          </w:p>
          <w:p w:rsidR="00B274D7" w:rsidRPr="00323A58" w:rsidRDefault="00B274D7" w:rsidP="00B274D7">
            <w:pPr>
              <w:numPr>
                <w:ilvl w:val="0"/>
                <w:numId w:val="25"/>
              </w:numPr>
              <w:tabs>
                <w:tab w:val="left" w:pos="360"/>
              </w:tabs>
              <w:ind w:left="0" w:firstLine="540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объема нефти нетто;</w:t>
            </w:r>
          </w:p>
          <w:p w:rsidR="00B274D7" w:rsidRPr="00323A58" w:rsidRDefault="00B274D7" w:rsidP="00B274D7">
            <w:pPr>
              <w:numPr>
                <w:ilvl w:val="0"/>
                <w:numId w:val="25"/>
              </w:numPr>
              <w:tabs>
                <w:tab w:val="left" w:pos="360"/>
              </w:tabs>
              <w:ind w:left="0" w:firstLine="540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среднее значение массовой доли воды;</w:t>
            </w:r>
          </w:p>
          <w:p w:rsidR="00B274D7" w:rsidRPr="00323A58" w:rsidRDefault="00B274D7" w:rsidP="00B274D7">
            <w:pPr>
              <w:numPr>
                <w:ilvl w:val="0"/>
                <w:numId w:val="25"/>
              </w:numPr>
              <w:tabs>
                <w:tab w:val="left" w:pos="360"/>
              </w:tabs>
              <w:ind w:left="0" w:firstLine="540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среднее значение температуры;</w:t>
            </w:r>
          </w:p>
          <w:p w:rsidR="00B274D7" w:rsidRPr="00323A58" w:rsidRDefault="00B274D7" w:rsidP="00B274D7">
            <w:pPr>
              <w:numPr>
                <w:ilvl w:val="0"/>
                <w:numId w:val="22"/>
              </w:numPr>
              <w:ind w:left="0" w:firstLine="540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 xml:space="preserve">среднее значение давления; </w:t>
            </w:r>
          </w:p>
          <w:p w:rsidR="00B274D7" w:rsidRPr="00323A58" w:rsidRDefault="00B274D7" w:rsidP="00B274D7">
            <w:pPr>
              <w:numPr>
                <w:ilvl w:val="0"/>
                <w:numId w:val="22"/>
              </w:numPr>
              <w:ind w:left="0" w:firstLine="540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среднее значение вязкости нефти;</w:t>
            </w:r>
          </w:p>
          <w:p w:rsidR="00B274D7" w:rsidRPr="00323A58" w:rsidRDefault="00B274D7" w:rsidP="00B274D7">
            <w:pPr>
              <w:numPr>
                <w:ilvl w:val="0"/>
                <w:numId w:val="25"/>
              </w:numPr>
              <w:tabs>
                <w:tab w:val="left" w:pos="360"/>
              </w:tabs>
              <w:ind w:left="0" w:firstLine="540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фазового состояния нефти.</w:t>
            </w:r>
          </w:p>
        </w:tc>
        <w:tc>
          <w:tcPr>
            <w:tcW w:w="713" w:type="pct"/>
          </w:tcPr>
          <w:p w:rsidR="00B274D7" w:rsidRPr="00323A58" w:rsidRDefault="00B274D7" w:rsidP="00B274D7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*</w:t>
            </w:r>
          </w:p>
        </w:tc>
      </w:tr>
      <w:tr w:rsidR="00323A58" w:rsidRPr="00323A58" w:rsidTr="00A52D36">
        <w:tc>
          <w:tcPr>
            <w:tcW w:w="4287" w:type="pct"/>
          </w:tcPr>
          <w:p w:rsidR="00B274D7" w:rsidRPr="00323A58" w:rsidRDefault="00B274D7" w:rsidP="00B274D7">
            <w:pPr>
              <w:tabs>
                <w:tab w:val="num" w:pos="720"/>
              </w:tabs>
              <w:ind w:firstLine="540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3) Автоматический отбор объединенной пробы.</w:t>
            </w:r>
          </w:p>
        </w:tc>
        <w:tc>
          <w:tcPr>
            <w:tcW w:w="713" w:type="pct"/>
          </w:tcPr>
          <w:p w:rsidR="00B274D7" w:rsidRPr="00323A58" w:rsidRDefault="00B274D7" w:rsidP="00B274D7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*</w:t>
            </w:r>
          </w:p>
        </w:tc>
      </w:tr>
      <w:tr w:rsidR="00323A58" w:rsidRPr="00323A58" w:rsidTr="00A52D36">
        <w:tc>
          <w:tcPr>
            <w:tcW w:w="4287" w:type="pct"/>
            <w:tcBorders>
              <w:bottom w:val="single" w:sz="4" w:space="0" w:color="auto"/>
            </w:tcBorders>
          </w:tcPr>
          <w:p w:rsidR="00B274D7" w:rsidRPr="00323A58" w:rsidRDefault="00B274D7" w:rsidP="00B274D7">
            <w:pPr>
              <w:tabs>
                <w:tab w:val="num" w:pos="720"/>
              </w:tabs>
              <w:ind w:firstLine="540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4) Ручной отбор точечной пробы по ГОСТ 2517.</w:t>
            </w:r>
          </w:p>
        </w:tc>
        <w:tc>
          <w:tcPr>
            <w:tcW w:w="713" w:type="pct"/>
            <w:tcBorders>
              <w:bottom w:val="single" w:sz="4" w:space="0" w:color="auto"/>
            </w:tcBorders>
          </w:tcPr>
          <w:p w:rsidR="00B274D7" w:rsidRPr="00323A58" w:rsidRDefault="00B274D7" w:rsidP="00B274D7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*</w:t>
            </w:r>
          </w:p>
        </w:tc>
      </w:tr>
      <w:tr w:rsidR="00323A58" w:rsidRPr="00323A58" w:rsidTr="00A52D36">
        <w:tc>
          <w:tcPr>
            <w:tcW w:w="4287" w:type="pct"/>
            <w:tcBorders>
              <w:bottom w:val="single" w:sz="4" w:space="0" w:color="auto"/>
              <w:right w:val="single" w:sz="4" w:space="0" w:color="auto"/>
            </w:tcBorders>
          </w:tcPr>
          <w:p w:rsidR="00B274D7" w:rsidRPr="00323A58" w:rsidRDefault="00B274D7" w:rsidP="00B274D7">
            <w:pPr>
              <w:tabs>
                <w:tab w:val="num" w:pos="720"/>
              </w:tabs>
              <w:ind w:firstLine="540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5) Автоматический контроль, индикацию и сигнализацию предельных значений параметров:</w:t>
            </w:r>
          </w:p>
          <w:p w:rsidR="00B274D7" w:rsidRPr="00323A58" w:rsidRDefault="00B274D7" w:rsidP="00B274D7">
            <w:pPr>
              <w:numPr>
                <w:ilvl w:val="0"/>
                <w:numId w:val="23"/>
              </w:numPr>
              <w:ind w:left="0" w:firstLine="540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массы, расхода нефти;</w:t>
            </w:r>
          </w:p>
          <w:p w:rsidR="00B274D7" w:rsidRPr="00323A58" w:rsidRDefault="00B274D7" w:rsidP="00B274D7">
            <w:pPr>
              <w:numPr>
                <w:ilvl w:val="0"/>
                <w:numId w:val="23"/>
              </w:numPr>
              <w:ind w:left="0" w:firstLine="540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температуру нефти на выходной коллектор;</w:t>
            </w:r>
          </w:p>
          <w:p w:rsidR="00B274D7" w:rsidRPr="00323A58" w:rsidRDefault="00B274D7" w:rsidP="00B274D7">
            <w:pPr>
              <w:numPr>
                <w:ilvl w:val="0"/>
                <w:numId w:val="23"/>
              </w:numPr>
              <w:ind w:left="0" w:firstLine="540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перепада давления на фильтрах;</w:t>
            </w:r>
          </w:p>
          <w:p w:rsidR="00B274D7" w:rsidRPr="00323A58" w:rsidRDefault="00B274D7" w:rsidP="00B274D7">
            <w:pPr>
              <w:numPr>
                <w:ilvl w:val="0"/>
                <w:numId w:val="23"/>
              </w:numPr>
              <w:ind w:left="0" w:firstLine="540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давление (ИЛ, входной и выходной коллектор);</w:t>
            </w:r>
          </w:p>
          <w:p w:rsidR="00B274D7" w:rsidRPr="00323A58" w:rsidRDefault="00B274D7" w:rsidP="00B274D7">
            <w:pPr>
              <w:numPr>
                <w:ilvl w:val="0"/>
                <w:numId w:val="23"/>
              </w:numPr>
              <w:ind w:left="0" w:firstLine="540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объемной доли воды в нефти (влагосодержание);</w:t>
            </w:r>
          </w:p>
          <w:p w:rsidR="00B274D7" w:rsidRPr="00323A58" w:rsidRDefault="00B274D7" w:rsidP="00B274D7">
            <w:pPr>
              <w:numPr>
                <w:ilvl w:val="0"/>
                <w:numId w:val="23"/>
              </w:numPr>
              <w:ind w:left="0" w:firstLine="540"/>
              <w:rPr>
                <w:rFonts w:cs="Arial"/>
                <w:b/>
                <w:bCs/>
                <w:iCs/>
                <w:szCs w:val="22"/>
              </w:rPr>
            </w:pPr>
            <w:r w:rsidRPr="00323A58">
              <w:rPr>
                <w:rFonts w:cs="Arial"/>
                <w:szCs w:val="22"/>
              </w:rPr>
              <w:lastRenderedPageBreak/>
              <w:t>плотность нефти на каждой линии;</w:t>
            </w:r>
          </w:p>
          <w:p w:rsidR="00B274D7" w:rsidRPr="00323A58" w:rsidRDefault="00B274D7" w:rsidP="00B274D7">
            <w:pPr>
              <w:numPr>
                <w:ilvl w:val="0"/>
                <w:numId w:val="23"/>
              </w:numPr>
              <w:ind w:left="0" w:firstLine="540"/>
              <w:rPr>
                <w:rFonts w:cs="Arial"/>
                <w:b/>
                <w:bCs/>
                <w:iCs/>
                <w:szCs w:val="22"/>
              </w:rPr>
            </w:pPr>
            <w:r w:rsidRPr="00323A58">
              <w:rPr>
                <w:rFonts w:cs="Arial"/>
                <w:szCs w:val="22"/>
              </w:rPr>
              <w:t>вязкости нефти;</w:t>
            </w:r>
          </w:p>
          <w:p w:rsidR="00B274D7" w:rsidRPr="00323A58" w:rsidRDefault="00B274D7" w:rsidP="00B274D7">
            <w:pPr>
              <w:numPr>
                <w:ilvl w:val="0"/>
                <w:numId w:val="23"/>
              </w:numPr>
              <w:ind w:left="0" w:firstLine="540"/>
              <w:rPr>
                <w:rFonts w:cs="Arial"/>
                <w:b/>
                <w:bCs/>
                <w:iCs/>
                <w:szCs w:val="22"/>
              </w:rPr>
            </w:pPr>
            <w:r w:rsidRPr="00323A58">
              <w:rPr>
                <w:rFonts w:cs="Arial"/>
                <w:szCs w:val="22"/>
              </w:rPr>
              <w:t>фазового состояния нефти.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D7" w:rsidRPr="00323A58" w:rsidRDefault="00B274D7" w:rsidP="00B274D7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lastRenderedPageBreak/>
              <w:t>*</w:t>
            </w:r>
          </w:p>
        </w:tc>
      </w:tr>
      <w:tr w:rsidR="00323A58" w:rsidRPr="00323A58" w:rsidTr="00877039">
        <w:tc>
          <w:tcPr>
            <w:tcW w:w="4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D7" w:rsidRPr="00323A58" w:rsidRDefault="00B274D7" w:rsidP="00B274D7">
            <w:pPr>
              <w:tabs>
                <w:tab w:val="num" w:pos="720"/>
              </w:tabs>
              <w:ind w:firstLine="540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6) Контроль герметичности запорной арматуры, через которую недопустимы протечки (местный, визуальный).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D7" w:rsidRPr="00323A58" w:rsidRDefault="00B274D7" w:rsidP="00B274D7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*</w:t>
            </w:r>
          </w:p>
        </w:tc>
      </w:tr>
      <w:tr w:rsidR="00323A58" w:rsidRPr="00323A58" w:rsidTr="00877039">
        <w:tc>
          <w:tcPr>
            <w:tcW w:w="4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D7" w:rsidRPr="00323A58" w:rsidRDefault="00B274D7" w:rsidP="00B274D7">
            <w:pPr>
              <w:tabs>
                <w:tab w:val="num" w:pos="720"/>
              </w:tabs>
              <w:ind w:firstLine="540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7) Формирование в автоматическом режиме отчетов (часовой, суточный, месячный и т.д.)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D7" w:rsidRPr="00323A58" w:rsidRDefault="00B274D7" w:rsidP="00B274D7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*</w:t>
            </w:r>
          </w:p>
        </w:tc>
      </w:tr>
      <w:tr w:rsidR="00323A58" w:rsidRPr="00323A58" w:rsidTr="00877039">
        <w:tc>
          <w:tcPr>
            <w:tcW w:w="4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D7" w:rsidRPr="00323A58" w:rsidRDefault="00B274D7" w:rsidP="00B274D7">
            <w:pPr>
              <w:tabs>
                <w:tab w:val="num" w:pos="720"/>
              </w:tabs>
              <w:ind w:firstLine="540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8) Учет и формирование журнала событий системы:</w:t>
            </w:r>
          </w:p>
          <w:p w:rsidR="00B274D7" w:rsidRPr="00323A58" w:rsidRDefault="00B274D7" w:rsidP="00B274D7">
            <w:pPr>
              <w:numPr>
                <w:ilvl w:val="0"/>
                <w:numId w:val="24"/>
              </w:numPr>
              <w:ind w:left="0" w:firstLine="540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аварийные сигналы;</w:t>
            </w:r>
          </w:p>
          <w:p w:rsidR="00B274D7" w:rsidRPr="00323A58" w:rsidRDefault="00B274D7" w:rsidP="00B274D7">
            <w:pPr>
              <w:numPr>
                <w:ilvl w:val="0"/>
                <w:numId w:val="24"/>
              </w:numPr>
              <w:ind w:left="0" w:firstLine="540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изменения диапазона пределов всех параметров;</w:t>
            </w:r>
          </w:p>
          <w:p w:rsidR="00B274D7" w:rsidRPr="00323A58" w:rsidRDefault="00B274D7" w:rsidP="00B274D7">
            <w:pPr>
              <w:numPr>
                <w:ilvl w:val="0"/>
                <w:numId w:val="24"/>
              </w:numPr>
              <w:ind w:left="0" w:firstLine="540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ввод и изменение констант;</w:t>
            </w:r>
          </w:p>
          <w:p w:rsidR="00B274D7" w:rsidRPr="00323A58" w:rsidRDefault="00B274D7" w:rsidP="00B274D7">
            <w:pPr>
              <w:numPr>
                <w:ilvl w:val="0"/>
                <w:numId w:val="24"/>
              </w:numPr>
              <w:ind w:left="0" w:firstLine="540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сообщения об ошибках;</w:t>
            </w:r>
          </w:p>
          <w:p w:rsidR="00B274D7" w:rsidRPr="00323A58" w:rsidRDefault="00B274D7" w:rsidP="00B274D7">
            <w:pPr>
              <w:numPr>
                <w:ilvl w:val="0"/>
                <w:numId w:val="24"/>
              </w:numPr>
              <w:ind w:left="0" w:firstLine="540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использование фиксированного значения;</w:t>
            </w:r>
          </w:p>
          <w:p w:rsidR="00B274D7" w:rsidRPr="00323A58" w:rsidRDefault="00B274D7" w:rsidP="00B274D7">
            <w:pPr>
              <w:numPr>
                <w:ilvl w:val="0"/>
                <w:numId w:val="24"/>
              </w:numPr>
              <w:ind w:left="0" w:firstLine="540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запуски и остановки перекачки;</w:t>
            </w:r>
          </w:p>
          <w:p w:rsidR="00B274D7" w:rsidRPr="00323A58" w:rsidRDefault="00B274D7" w:rsidP="00B274D7">
            <w:pPr>
              <w:numPr>
                <w:ilvl w:val="0"/>
                <w:numId w:val="24"/>
              </w:numPr>
              <w:ind w:left="0" w:firstLine="540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запуск и остановка автоматического пробоотборника;</w:t>
            </w:r>
          </w:p>
          <w:p w:rsidR="00B274D7" w:rsidRPr="00323A58" w:rsidRDefault="00B274D7" w:rsidP="00B274D7">
            <w:pPr>
              <w:numPr>
                <w:ilvl w:val="0"/>
                <w:numId w:val="24"/>
              </w:numPr>
              <w:ind w:left="0" w:firstLine="540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вход и выход в окна параметров;</w:t>
            </w:r>
          </w:p>
          <w:p w:rsidR="00B274D7" w:rsidRPr="00323A58" w:rsidRDefault="00B274D7" w:rsidP="00B274D7">
            <w:pPr>
              <w:numPr>
                <w:ilvl w:val="0"/>
                <w:numId w:val="24"/>
              </w:numPr>
              <w:ind w:left="0" w:firstLine="540"/>
              <w:rPr>
                <w:rFonts w:cs="Arial"/>
                <w:b/>
                <w:bCs/>
                <w:iCs/>
                <w:szCs w:val="22"/>
              </w:rPr>
            </w:pPr>
            <w:r w:rsidRPr="00323A58">
              <w:rPr>
                <w:rFonts w:cs="Arial"/>
                <w:szCs w:val="22"/>
              </w:rPr>
              <w:t>смена уровня доступа.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D7" w:rsidRPr="00323A58" w:rsidRDefault="00B274D7" w:rsidP="00B274D7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*</w:t>
            </w:r>
          </w:p>
        </w:tc>
      </w:tr>
      <w:tr w:rsidR="00323A58" w:rsidRPr="00323A58" w:rsidTr="00877039">
        <w:tc>
          <w:tcPr>
            <w:tcW w:w="4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D7" w:rsidRPr="00323A58" w:rsidRDefault="00B274D7" w:rsidP="00B274D7">
            <w:pPr>
              <w:tabs>
                <w:tab w:val="num" w:pos="720"/>
              </w:tabs>
              <w:ind w:firstLine="540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9) Печать отчетных документов, журналов событий.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D7" w:rsidRPr="00323A58" w:rsidRDefault="00B274D7" w:rsidP="00B274D7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*</w:t>
            </w:r>
          </w:p>
        </w:tc>
      </w:tr>
      <w:tr w:rsidR="00323A58" w:rsidRPr="00323A58" w:rsidTr="00877039">
        <w:tc>
          <w:tcPr>
            <w:tcW w:w="4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D7" w:rsidRPr="00323A58" w:rsidRDefault="00B274D7" w:rsidP="00B274D7">
            <w:pPr>
              <w:tabs>
                <w:tab w:val="num" w:pos="720"/>
              </w:tabs>
              <w:ind w:firstLine="540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10) Автоматизированное выполнение операций поверки и КМХ с формированием протоколов.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D7" w:rsidRPr="00323A58" w:rsidRDefault="00B274D7" w:rsidP="00B274D7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*</w:t>
            </w:r>
          </w:p>
        </w:tc>
      </w:tr>
      <w:tr w:rsidR="00323A58" w:rsidRPr="00323A58" w:rsidTr="00877039">
        <w:tc>
          <w:tcPr>
            <w:tcW w:w="4287" w:type="pct"/>
          </w:tcPr>
          <w:p w:rsidR="00B274D7" w:rsidRPr="00323A58" w:rsidRDefault="00B274D7" w:rsidP="00B274D7">
            <w:pPr>
              <w:tabs>
                <w:tab w:val="num" w:pos="720"/>
              </w:tabs>
              <w:ind w:firstLine="540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11) Привилегированный доступ при помощи паролей по уровням управления и работы с программой.</w:t>
            </w:r>
          </w:p>
        </w:tc>
        <w:tc>
          <w:tcPr>
            <w:tcW w:w="713" w:type="pct"/>
          </w:tcPr>
          <w:p w:rsidR="00B274D7" w:rsidRPr="00323A58" w:rsidRDefault="00B274D7" w:rsidP="00B274D7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*</w:t>
            </w:r>
          </w:p>
        </w:tc>
      </w:tr>
      <w:tr w:rsidR="00323A58" w:rsidRPr="00323A58" w:rsidTr="00877039">
        <w:tc>
          <w:tcPr>
            <w:tcW w:w="4287" w:type="pct"/>
          </w:tcPr>
          <w:p w:rsidR="00B274D7" w:rsidRPr="00323A58" w:rsidRDefault="00B274D7" w:rsidP="00B274D7">
            <w:pPr>
              <w:tabs>
                <w:tab w:val="num" w:pos="720"/>
              </w:tabs>
              <w:ind w:firstLine="540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12) Передачу данных в систему верхнего уровня</w:t>
            </w:r>
          </w:p>
        </w:tc>
        <w:tc>
          <w:tcPr>
            <w:tcW w:w="713" w:type="pct"/>
          </w:tcPr>
          <w:p w:rsidR="00B274D7" w:rsidRPr="00323A58" w:rsidRDefault="00B274D7" w:rsidP="00B274D7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*</w:t>
            </w:r>
          </w:p>
        </w:tc>
      </w:tr>
      <w:tr w:rsidR="00323A58" w:rsidRPr="00323A58" w:rsidTr="00877039">
        <w:tc>
          <w:tcPr>
            <w:tcW w:w="4287" w:type="pct"/>
          </w:tcPr>
          <w:p w:rsidR="00B274D7" w:rsidRPr="00323A58" w:rsidRDefault="00B274D7" w:rsidP="00B274D7">
            <w:pPr>
              <w:tabs>
                <w:tab w:val="num" w:pos="720"/>
              </w:tabs>
              <w:ind w:firstLine="540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13) Отображение на АРМ одновременно несколько графиков измеряемых величин (трендов).</w:t>
            </w:r>
          </w:p>
        </w:tc>
        <w:tc>
          <w:tcPr>
            <w:tcW w:w="713" w:type="pct"/>
          </w:tcPr>
          <w:p w:rsidR="00B274D7" w:rsidRPr="00323A58" w:rsidRDefault="00B274D7" w:rsidP="00B274D7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*</w:t>
            </w:r>
          </w:p>
        </w:tc>
      </w:tr>
    </w:tbl>
    <w:p w:rsidR="00067A36" w:rsidRPr="00323A58" w:rsidRDefault="00067A36" w:rsidP="00067A36">
      <w:pPr>
        <w:pStyle w:val="s01"/>
        <w:rPr>
          <w:lang w:val="af-ZA"/>
        </w:rPr>
      </w:pPr>
      <w:bookmarkStart w:id="57" w:name="_Toc499804985"/>
      <w:bookmarkStart w:id="58" w:name="_Toc499814729"/>
      <w:bookmarkStart w:id="59" w:name="_Toc536782397"/>
      <w:bookmarkStart w:id="60" w:name="_Toc499195360"/>
      <w:bookmarkStart w:id="61" w:name="_Toc499195361"/>
      <w:bookmarkEnd w:id="45"/>
      <w:r w:rsidRPr="00323A58">
        <w:rPr>
          <w:lang w:val="af-ZA"/>
        </w:rPr>
        <w:t xml:space="preserve">Требования к </w:t>
      </w:r>
      <w:r w:rsidRPr="00323A58">
        <w:t>составу СИКН</w:t>
      </w:r>
      <w:bookmarkEnd w:id="57"/>
      <w:bookmarkEnd w:id="58"/>
      <w:bookmarkEnd w:id="59"/>
    </w:p>
    <w:p w:rsidR="00067A36" w:rsidRPr="00323A58" w:rsidRDefault="00067A36" w:rsidP="00067A36">
      <w:pPr>
        <w:pStyle w:val="s02"/>
        <w:tabs>
          <w:tab w:val="clear" w:pos="1134"/>
          <w:tab w:val="left" w:pos="851"/>
        </w:tabs>
        <w:spacing w:after="240"/>
        <w:ind w:left="0"/>
        <w:rPr>
          <w:lang w:val="af-ZA"/>
        </w:rPr>
      </w:pPr>
      <w:bookmarkStart w:id="62" w:name="_Toc499804986"/>
      <w:bookmarkStart w:id="63" w:name="_Toc499814730"/>
      <w:bookmarkStart w:id="64" w:name="_Toc536782398"/>
      <w:r w:rsidRPr="00323A58">
        <w:t>Состав технологической части:</w:t>
      </w:r>
      <w:bookmarkEnd w:id="62"/>
      <w:bookmarkEnd w:id="63"/>
      <w:bookmarkEnd w:id="6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6"/>
        <w:gridCol w:w="5111"/>
      </w:tblGrid>
      <w:tr w:rsidR="00067A36" w:rsidRPr="00323A58" w:rsidTr="0047555A">
        <w:trPr>
          <w:tblHeader/>
        </w:trPr>
        <w:tc>
          <w:tcPr>
            <w:tcW w:w="2479" w:type="pct"/>
          </w:tcPr>
          <w:p w:rsidR="00067A36" w:rsidRPr="00323A58" w:rsidRDefault="00067A36" w:rsidP="0047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2"/>
              </w:rPr>
            </w:pPr>
            <w:r w:rsidRPr="00323A58">
              <w:rPr>
                <w:rFonts w:cs="Arial"/>
                <w:b/>
                <w:szCs w:val="22"/>
              </w:rPr>
              <w:t xml:space="preserve">Наименование </w:t>
            </w:r>
          </w:p>
        </w:tc>
        <w:tc>
          <w:tcPr>
            <w:tcW w:w="2521" w:type="pct"/>
          </w:tcPr>
          <w:p w:rsidR="00067A36" w:rsidRPr="00323A58" w:rsidRDefault="00067A36" w:rsidP="0047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2"/>
              </w:rPr>
            </w:pPr>
            <w:r w:rsidRPr="00323A58">
              <w:rPr>
                <w:rFonts w:cs="Arial"/>
                <w:b/>
                <w:szCs w:val="22"/>
              </w:rPr>
              <w:t>Основные параметры и характеристики</w:t>
            </w:r>
          </w:p>
        </w:tc>
      </w:tr>
      <w:tr w:rsidR="00B274D7" w:rsidRPr="00323A58" w:rsidTr="0047555A">
        <w:trPr>
          <w:trHeight w:val="168"/>
        </w:trPr>
        <w:tc>
          <w:tcPr>
            <w:tcW w:w="2479" w:type="pct"/>
          </w:tcPr>
          <w:p w:rsidR="00B274D7" w:rsidRPr="00323A58" w:rsidRDefault="00B274D7" w:rsidP="00B274D7">
            <w:pPr>
              <w:autoSpaceDE w:val="0"/>
              <w:autoSpaceDN w:val="0"/>
              <w:adjustRightInd w:val="0"/>
              <w:spacing w:after="35"/>
              <w:rPr>
                <w:rFonts w:cs="Arial"/>
                <w:szCs w:val="22"/>
                <w:lang w:val="en-US"/>
              </w:rPr>
            </w:pPr>
            <w:r w:rsidRPr="00323A58">
              <w:rPr>
                <w:rFonts w:cs="Arial"/>
                <w:szCs w:val="22"/>
              </w:rPr>
              <w:t>БИЛ</w:t>
            </w:r>
          </w:p>
        </w:tc>
        <w:tc>
          <w:tcPr>
            <w:tcW w:w="2521" w:type="pct"/>
          </w:tcPr>
          <w:p w:rsidR="00B274D7" w:rsidRPr="00323A58" w:rsidRDefault="00B274D7" w:rsidP="00B274D7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*</w:t>
            </w:r>
          </w:p>
        </w:tc>
      </w:tr>
      <w:tr w:rsidR="00B274D7" w:rsidRPr="00323A58" w:rsidTr="0047555A">
        <w:trPr>
          <w:trHeight w:val="231"/>
        </w:trPr>
        <w:tc>
          <w:tcPr>
            <w:tcW w:w="2479" w:type="pct"/>
          </w:tcPr>
          <w:p w:rsidR="00B274D7" w:rsidRPr="00323A58" w:rsidRDefault="00B274D7" w:rsidP="00B274D7">
            <w:pPr>
              <w:autoSpaceDE w:val="0"/>
              <w:autoSpaceDN w:val="0"/>
              <w:adjustRightInd w:val="0"/>
              <w:spacing w:after="35"/>
              <w:rPr>
                <w:rFonts w:cs="Arial"/>
                <w:szCs w:val="22"/>
                <w:lang w:val="en-US"/>
              </w:rPr>
            </w:pPr>
            <w:r w:rsidRPr="00323A58">
              <w:rPr>
                <w:rFonts w:cs="Arial"/>
                <w:szCs w:val="22"/>
              </w:rPr>
              <w:t>БИК</w:t>
            </w:r>
          </w:p>
        </w:tc>
        <w:tc>
          <w:tcPr>
            <w:tcW w:w="2521" w:type="pct"/>
          </w:tcPr>
          <w:p w:rsidR="00B274D7" w:rsidRPr="00323A58" w:rsidRDefault="00B274D7" w:rsidP="00B274D7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*</w:t>
            </w:r>
          </w:p>
        </w:tc>
      </w:tr>
      <w:tr w:rsidR="00B274D7" w:rsidRPr="00323A58" w:rsidTr="0047555A">
        <w:trPr>
          <w:trHeight w:val="124"/>
        </w:trPr>
        <w:tc>
          <w:tcPr>
            <w:tcW w:w="2479" w:type="pct"/>
          </w:tcPr>
          <w:p w:rsidR="00B274D7" w:rsidRPr="00323A58" w:rsidRDefault="00B274D7" w:rsidP="00B274D7">
            <w:pPr>
              <w:autoSpaceDE w:val="0"/>
              <w:autoSpaceDN w:val="0"/>
              <w:adjustRightInd w:val="0"/>
              <w:spacing w:after="35"/>
              <w:rPr>
                <w:rFonts w:cs="Arial"/>
                <w:szCs w:val="22"/>
                <w:lang w:val="en-US"/>
              </w:rPr>
            </w:pPr>
            <w:r w:rsidRPr="00323A58">
              <w:rPr>
                <w:rFonts w:cs="Arial"/>
                <w:szCs w:val="22"/>
              </w:rPr>
              <w:t>Пробозаборное устройство</w:t>
            </w:r>
          </w:p>
        </w:tc>
        <w:tc>
          <w:tcPr>
            <w:tcW w:w="2521" w:type="pct"/>
          </w:tcPr>
          <w:p w:rsidR="00B274D7" w:rsidRPr="00323A58" w:rsidRDefault="00B274D7" w:rsidP="00B274D7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*</w:t>
            </w:r>
          </w:p>
        </w:tc>
      </w:tr>
      <w:tr w:rsidR="00B274D7" w:rsidRPr="00323A58" w:rsidTr="0047555A">
        <w:trPr>
          <w:trHeight w:val="168"/>
        </w:trPr>
        <w:tc>
          <w:tcPr>
            <w:tcW w:w="2479" w:type="pct"/>
          </w:tcPr>
          <w:p w:rsidR="00B274D7" w:rsidRPr="00323A58" w:rsidRDefault="00B274D7" w:rsidP="00B274D7">
            <w:pPr>
              <w:autoSpaceDE w:val="0"/>
              <w:autoSpaceDN w:val="0"/>
              <w:adjustRightInd w:val="0"/>
              <w:spacing w:after="35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 xml:space="preserve">Узел подключения передвижной ПУ </w:t>
            </w:r>
          </w:p>
        </w:tc>
        <w:tc>
          <w:tcPr>
            <w:tcW w:w="2521" w:type="pct"/>
          </w:tcPr>
          <w:p w:rsidR="00B274D7" w:rsidRPr="00323A58" w:rsidRDefault="00B274D7" w:rsidP="00B274D7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*</w:t>
            </w:r>
          </w:p>
        </w:tc>
      </w:tr>
      <w:tr w:rsidR="00B274D7" w:rsidRPr="00323A58" w:rsidTr="0047555A">
        <w:trPr>
          <w:trHeight w:val="263"/>
        </w:trPr>
        <w:tc>
          <w:tcPr>
            <w:tcW w:w="2479" w:type="pct"/>
          </w:tcPr>
          <w:p w:rsidR="00B274D7" w:rsidRPr="00323A58" w:rsidRDefault="00B274D7" w:rsidP="00B274D7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 xml:space="preserve">Технологические и дренажные трубопроводы </w:t>
            </w:r>
          </w:p>
        </w:tc>
        <w:tc>
          <w:tcPr>
            <w:tcW w:w="2521" w:type="pct"/>
          </w:tcPr>
          <w:p w:rsidR="00B274D7" w:rsidRPr="00323A58" w:rsidRDefault="00B274D7" w:rsidP="00B274D7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*</w:t>
            </w:r>
          </w:p>
        </w:tc>
      </w:tr>
      <w:tr w:rsidR="00B274D7" w:rsidRPr="00323A58" w:rsidTr="0047555A">
        <w:trPr>
          <w:trHeight w:val="168"/>
        </w:trPr>
        <w:tc>
          <w:tcPr>
            <w:tcW w:w="2479" w:type="pct"/>
          </w:tcPr>
          <w:p w:rsidR="00B274D7" w:rsidRPr="00323A58" w:rsidRDefault="00B274D7" w:rsidP="00B274D7">
            <w:pPr>
              <w:autoSpaceDE w:val="0"/>
              <w:autoSpaceDN w:val="0"/>
              <w:adjustRightInd w:val="0"/>
              <w:spacing w:after="35"/>
              <w:rPr>
                <w:rFonts w:cs="Arial"/>
                <w:szCs w:val="22"/>
                <w:lang w:val="en-US"/>
              </w:rPr>
            </w:pPr>
            <w:r w:rsidRPr="00323A58">
              <w:rPr>
                <w:rFonts w:cs="Arial"/>
                <w:szCs w:val="22"/>
              </w:rPr>
              <w:t>БФ</w:t>
            </w:r>
          </w:p>
        </w:tc>
        <w:tc>
          <w:tcPr>
            <w:tcW w:w="2521" w:type="pct"/>
          </w:tcPr>
          <w:p w:rsidR="00B274D7" w:rsidRPr="00323A58" w:rsidRDefault="00B274D7" w:rsidP="00B274D7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*</w:t>
            </w:r>
          </w:p>
        </w:tc>
      </w:tr>
      <w:tr w:rsidR="00B274D7" w:rsidRPr="00323A58" w:rsidTr="0047555A">
        <w:trPr>
          <w:trHeight w:val="252"/>
        </w:trPr>
        <w:tc>
          <w:tcPr>
            <w:tcW w:w="2479" w:type="pct"/>
          </w:tcPr>
          <w:p w:rsidR="00B274D7" w:rsidRPr="00323A58" w:rsidRDefault="00B274D7" w:rsidP="00B274D7">
            <w:pPr>
              <w:autoSpaceDE w:val="0"/>
              <w:autoSpaceDN w:val="0"/>
              <w:adjustRightInd w:val="0"/>
              <w:spacing w:after="35"/>
              <w:rPr>
                <w:rFonts w:cs="Arial"/>
                <w:szCs w:val="22"/>
                <w:lang w:val="en-US"/>
              </w:rPr>
            </w:pPr>
            <w:r w:rsidRPr="00323A58">
              <w:rPr>
                <w:rFonts w:cs="Arial"/>
                <w:szCs w:val="22"/>
              </w:rPr>
              <w:t>Стационарная ПУ</w:t>
            </w:r>
          </w:p>
        </w:tc>
        <w:tc>
          <w:tcPr>
            <w:tcW w:w="2521" w:type="pct"/>
          </w:tcPr>
          <w:p w:rsidR="00B274D7" w:rsidRPr="00323A58" w:rsidRDefault="00B274D7" w:rsidP="00B274D7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*</w:t>
            </w:r>
          </w:p>
        </w:tc>
      </w:tr>
      <w:tr w:rsidR="00B274D7" w:rsidRPr="00323A58" w:rsidTr="0047555A">
        <w:trPr>
          <w:trHeight w:val="135"/>
        </w:trPr>
        <w:tc>
          <w:tcPr>
            <w:tcW w:w="2479" w:type="pct"/>
          </w:tcPr>
          <w:p w:rsidR="00B274D7" w:rsidRPr="00323A58" w:rsidRDefault="00B274D7" w:rsidP="00B274D7">
            <w:pPr>
              <w:autoSpaceDE w:val="0"/>
              <w:autoSpaceDN w:val="0"/>
              <w:adjustRightInd w:val="0"/>
              <w:spacing w:after="35"/>
              <w:rPr>
                <w:rFonts w:cs="Arial"/>
                <w:szCs w:val="22"/>
                <w:lang w:val="en-US"/>
              </w:rPr>
            </w:pPr>
            <w:r w:rsidRPr="00323A58">
              <w:rPr>
                <w:rFonts w:cs="Arial"/>
                <w:szCs w:val="22"/>
              </w:rPr>
              <w:t>Узел регулирования давления</w:t>
            </w:r>
          </w:p>
        </w:tc>
        <w:tc>
          <w:tcPr>
            <w:tcW w:w="2521" w:type="pct"/>
          </w:tcPr>
          <w:p w:rsidR="00B274D7" w:rsidRPr="00323A58" w:rsidRDefault="00B274D7" w:rsidP="00B274D7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*</w:t>
            </w:r>
          </w:p>
        </w:tc>
      </w:tr>
      <w:tr w:rsidR="00323A58" w:rsidRPr="00323A58" w:rsidTr="0047555A">
        <w:trPr>
          <w:trHeight w:val="326"/>
        </w:trPr>
        <w:tc>
          <w:tcPr>
            <w:tcW w:w="2479" w:type="pct"/>
          </w:tcPr>
          <w:p w:rsidR="00B274D7" w:rsidRPr="00323A58" w:rsidRDefault="00B274D7" w:rsidP="00B274D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Узел регулирования расхода через ПУ</w:t>
            </w:r>
          </w:p>
        </w:tc>
        <w:tc>
          <w:tcPr>
            <w:tcW w:w="2521" w:type="pct"/>
          </w:tcPr>
          <w:p w:rsidR="00B274D7" w:rsidRPr="00323A58" w:rsidRDefault="00B274D7" w:rsidP="00B274D7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*</w:t>
            </w:r>
          </w:p>
        </w:tc>
      </w:tr>
    </w:tbl>
    <w:p w:rsidR="00067A36" w:rsidRPr="00323A58" w:rsidRDefault="00067A36" w:rsidP="00067A36">
      <w:pPr>
        <w:pStyle w:val="s02"/>
        <w:ind w:hanging="511"/>
      </w:pPr>
      <w:bookmarkStart w:id="65" w:name="_Toc499804987"/>
      <w:bookmarkStart w:id="66" w:name="_Toc499814731"/>
      <w:bookmarkStart w:id="67" w:name="_Toc536782399"/>
      <w:r w:rsidRPr="00323A58">
        <w:t>Требования к БИЛ</w:t>
      </w:r>
      <w:bookmarkEnd w:id="65"/>
      <w:bookmarkEnd w:id="66"/>
      <w:bookmarkEnd w:id="67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6"/>
        <w:gridCol w:w="5111"/>
      </w:tblGrid>
      <w:tr w:rsidR="00067A36" w:rsidRPr="00323A58" w:rsidTr="0047555A">
        <w:trPr>
          <w:trHeight w:val="220"/>
          <w:tblHeader/>
        </w:trPr>
        <w:tc>
          <w:tcPr>
            <w:tcW w:w="2479" w:type="pct"/>
          </w:tcPr>
          <w:p w:rsidR="00067A36" w:rsidRPr="00323A58" w:rsidRDefault="00067A36" w:rsidP="0047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2"/>
              </w:rPr>
            </w:pPr>
            <w:r w:rsidRPr="00323A58">
              <w:rPr>
                <w:rFonts w:cs="Arial"/>
                <w:b/>
                <w:szCs w:val="22"/>
              </w:rPr>
              <w:t xml:space="preserve">Наименование </w:t>
            </w:r>
          </w:p>
        </w:tc>
        <w:tc>
          <w:tcPr>
            <w:tcW w:w="2521" w:type="pct"/>
          </w:tcPr>
          <w:p w:rsidR="00067A36" w:rsidRPr="00323A58" w:rsidRDefault="00067A36" w:rsidP="0047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2"/>
              </w:rPr>
            </w:pPr>
            <w:r w:rsidRPr="00323A58">
              <w:rPr>
                <w:rFonts w:cs="Arial"/>
                <w:b/>
                <w:szCs w:val="22"/>
              </w:rPr>
              <w:t>Основные параметры и характеристики</w:t>
            </w:r>
          </w:p>
        </w:tc>
      </w:tr>
      <w:tr w:rsidR="00B274D7" w:rsidRPr="00323A58" w:rsidTr="0047555A">
        <w:trPr>
          <w:trHeight w:val="220"/>
        </w:trPr>
        <w:tc>
          <w:tcPr>
            <w:tcW w:w="2479" w:type="pct"/>
          </w:tcPr>
          <w:p w:rsidR="00B274D7" w:rsidRPr="00323A58" w:rsidRDefault="00B274D7" w:rsidP="00B274D7">
            <w:pPr>
              <w:autoSpaceDE w:val="0"/>
              <w:autoSpaceDN w:val="0"/>
              <w:adjustRightInd w:val="0"/>
              <w:spacing w:after="35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Тип ПР (объемного, массового расхода)</w:t>
            </w:r>
          </w:p>
        </w:tc>
        <w:tc>
          <w:tcPr>
            <w:tcW w:w="2521" w:type="pct"/>
          </w:tcPr>
          <w:p w:rsidR="00B274D7" w:rsidRPr="00323A58" w:rsidRDefault="00B274D7" w:rsidP="00B274D7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*</w:t>
            </w:r>
          </w:p>
        </w:tc>
      </w:tr>
      <w:tr w:rsidR="00B274D7" w:rsidRPr="00323A58" w:rsidTr="0047555A">
        <w:trPr>
          <w:trHeight w:val="294"/>
        </w:trPr>
        <w:tc>
          <w:tcPr>
            <w:tcW w:w="2479" w:type="pct"/>
          </w:tcPr>
          <w:p w:rsidR="00B274D7" w:rsidRPr="00323A58" w:rsidRDefault="00B274D7" w:rsidP="00B274D7">
            <w:pPr>
              <w:autoSpaceDE w:val="0"/>
              <w:autoSpaceDN w:val="0"/>
              <w:adjustRightInd w:val="0"/>
              <w:spacing w:after="35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Диаметр входного и выходного коллекторов</w:t>
            </w:r>
          </w:p>
        </w:tc>
        <w:tc>
          <w:tcPr>
            <w:tcW w:w="2521" w:type="pct"/>
          </w:tcPr>
          <w:p w:rsidR="00B274D7" w:rsidRPr="00323A58" w:rsidRDefault="00B274D7" w:rsidP="00B274D7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*</w:t>
            </w:r>
          </w:p>
        </w:tc>
      </w:tr>
      <w:tr w:rsidR="00B274D7" w:rsidRPr="00323A58" w:rsidTr="0047555A">
        <w:trPr>
          <w:trHeight w:val="168"/>
        </w:trPr>
        <w:tc>
          <w:tcPr>
            <w:tcW w:w="2479" w:type="pct"/>
          </w:tcPr>
          <w:p w:rsidR="00B274D7" w:rsidRPr="00323A58" w:rsidRDefault="00B274D7" w:rsidP="00B274D7">
            <w:pPr>
              <w:autoSpaceDE w:val="0"/>
              <w:autoSpaceDN w:val="0"/>
              <w:adjustRightInd w:val="0"/>
              <w:spacing w:after="35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Диаметр и число рабочих измерительных ИЛ</w:t>
            </w:r>
          </w:p>
        </w:tc>
        <w:tc>
          <w:tcPr>
            <w:tcW w:w="2521" w:type="pct"/>
          </w:tcPr>
          <w:p w:rsidR="00B274D7" w:rsidRPr="00323A58" w:rsidRDefault="00B274D7" w:rsidP="00B274D7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*</w:t>
            </w:r>
          </w:p>
        </w:tc>
      </w:tr>
      <w:tr w:rsidR="00B274D7" w:rsidRPr="00323A58" w:rsidTr="0047555A">
        <w:trPr>
          <w:trHeight w:val="239"/>
        </w:trPr>
        <w:tc>
          <w:tcPr>
            <w:tcW w:w="2479" w:type="pct"/>
          </w:tcPr>
          <w:p w:rsidR="00B274D7" w:rsidRPr="00323A58" w:rsidRDefault="00B274D7" w:rsidP="00B274D7">
            <w:pPr>
              <w:autoSpaceDE w:val="0"/>
              <w:autoSpaceDN w:val="0"/>
              <w:adjustRightInd w:val="0"/>
              <w:spacing w:after="35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Наличие контрольной ИЛ</w:t>
            </w:r>
          </w:p>
        </w:tc>
        <w:tc>
          <w:tcPr>
            <w:tcW w:w="2521" w:type="pct"/>
          </w:tcPr>
          <w:p w:rsidR="00B274D7" w:rsidRPr="00323A58" w:rsidRDefault="00B274D7" w:rsidP="00B274D7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*</w:t>
            </w:r>
          </w:p>
        </w:tc>
      </w:tr>
      <w:tr w:rsidR="00323A58" w:rsidRPr="00323A58" w:rsidTr="0047555A">
        <w:trPr>
          <w:trHeight w:val="126"/>
        </w:trPr>
        <w:tc>
          <w:tcPr>
            <w:tcW w:w="2479" w:type="pct"/>
          </w:tcPr>
          <w:p w:rsidR="00B274D7" w:rsidRPr="00323A58" w:rsidRDefault="00B274D7" w:rsidP="00B274D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Число резервных ИЛ</w:t>
            </w:r>
          </w:p>
        </w:tc>
        <w:tc>
          <w:tcPr>
            <w:tcW w:w="2521" w:type="pct"/>
          </w:tcPr>
          <w:p w:rsidR="00B274D7" w:rsidRPr="00323A58" w:rsidRDefault="00B274D7" w:rsidP="00B274D7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*</w:t>
            </w:r>
          </w:p>
        </w:tc>
      </w:tr>
    </w:tbl>
    <w:p w:rsidR="00067A36" w:rsidRPr="00323A58" w:rsidRDefault="00067A36" w:rsidP="00067A36">
      <w:pPr>
        <w:pStyle w:val="s02"/>
        <w:ind w:hanging="511"/>
      </w:pPr>
      <w:bookmarkStart w:id="68" w:name="_Toc499804988"/>
      <w:bookmarkStart w:id="69" w:name="_Toc499814732"/>
      <w:bookmarkStart w:id="70" w:name="_Toc536782400"/>
      <w:r w:rsidRPr="00323A58">
        <w:t>Требования к БИК</w:t>
      </w:r>
      <w:bookmarkEnd w:id="68"/>
      <w:bookmarkEnd w:id="69"/>
      <w:bookmarkEnd w:id="7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6"/>
        <w:gridCol w:w="5111"/>
      </w:tblGrid>
      <w:tr w:rsidR="00067A36" w:rsidRPr="00323A58" w:rsidTr="0047555A">
        <w:trPr>
          <w:tblHeader/>
        </w:trPr>
        <w:tc>
          <w:tcPr>
            <w:tcW w:w="2479" w:type="pct"/>
          </w:tcPr>
          <w:p w:rsidR="00067A36" w:rsidRPr="00323A58" w:rsidRDefault="00067A36" w:rsidP="0047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2"/>
              </w:rPr>
            </w:pPr>
            <w:r w:rsidRPr="00323A58">
              <w:rPr>
                <w:rFonts w:cs="Arial"/>
                <w:b/>
                <w:szCs w:val="22"/>
              </w:rPr>
              <w:t xml:space="preserve">Наименование </w:t>
            </w:r>
          </w:p>
        </w:tc>
        <w:tc>
          <w:tcPr>
            <w:tcW w:w="2521" w:type="pct"/>
          </w:tcPr>
          <w:p w:rsidR="00067A36" w:rsidRPr="00323A58" w:rsidRDefault="00067A36" w:rsidP="0047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2"/>
              </w:rPr>
            </w:pPr>
            <w:r w:rsidRPr="00323A58">
              <w:rPr>
                <w:rFonts w:cs="Arial"/>
                <w:b/>
                <w:szCs w:val="22"/>
              </w:rPr>
              <w:t>Основные параметры и характеристики</w:t>
            </w:r>
          </w:p>
        </w:tc>
      </w:tr>
      <w:tr w:rsidR="00323A58" w:rsidRPr="00323A58" w:rsidTr="0047555A">
        <w:trPr>
          <w:trHeight w:val="431"/>
          <w:tblHeader/>
        </w:trPr>
        <w:tc>
          <w:tcPr>
            <w:tcW w:w="2479" w:type="pct"/>
          </w:tcPr>
          <w:p w:rsidR="00B274D7" w:rsidRPr="00323A58" w:rsidRDefault="00B274D7" w:rsidP="00B274D7">
            <w:pPr>
              <w:autoSpaceDE w:val="0"/>
              <w:autoSpaceDN w:val="0"/>
              <w:adjustRightInd w:val="0"/>
              <w:spacing w:after="35"/>
              <w:rPr>
                <w:rFonts w:eastAsia="Calibri" w:cs="Arial"/>
                <w:szCs w:val="22"/>
              </w:rPr>
            </w:pPr>
            <w:r w:rsidRPr="00323A58">
              <w:rPr>
                <w:rFonts w:cs="Arial"/>
                <w:szCs w:val="22"/>
              </w:rPr>
              <w:t>Варианты построения технологической обвязки (последовательный или параллельный)</w:t>
            </w:r>
          </w:p>
        </w:tc>
        <w:tc>
          <w:tcPr>
            <w:tcW w:w="2521" w:type="pct"/>
          </w:tcPr>
          <w:p w:rsidR="00B274D7" w:rsidRPr="00323A58" w:rsidRDefault="00B274D7" w:rsidP="00B274D7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*</w:t>
            </w:r>
          </w:p>
        </w:tc>
      </w:tr>
      <w:tr w:rsidR="00B274D7" w:rsidRPr="00323A58" w:rsidTr="0047555A">
        <w:trPr>
          <w:trHeight w:val="273"/>
          <w:tblHeader/>
        </w:trPr>
        <w:tc>
          <w:tcPr>
            <w:tcW w:w="2479" w:type="pct"/>
          </w:tcPr>
          <w:p w:rsidR="00B274D7" w:rsidRPr="00323A58" w:rsidRDefault="00B274D7" w:rsidP="00B274D7">
            <w:pPr>
              <w:autoSpaceDE w:val="0"/>
              <w:autoSpaceDN w:val="0"/>
              <w:adjustRightInd w:val="0"/>
              <w:spacing w:after="35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lastRenderedPageBreak/>
              <w:t xml:space="preserve">Вариант схемы (насосная или </w:t>
            </w:r>
            <w:proofErr w:type="spellStart"/>
            <w:r w:rsidRPr="00323A58">
              <w:rPr>
                <w:rFonts w:cs="Arial"/>
                <w:szCs w:val="22"/>
              </w:rPr>
              <w:t>безнасосная</w:t>
            </w:r>
            <w:proofErr w:type="spellEnd"/>
            <w:r w:rsidRPr="00323A58">
              <w:rPr>
                <w:rFonts w:cs="Arial"/>
                <w:szCs w:val="22"/>
              </w:rPr>
              <w:t>)</w:t>
            </w:r>
          </w:p>
        </w:tc>
        <w:tc>
          <w:tcPr>
            <w:tcW w:w="2521" w:type="pct"/>
          </w:tcPr>
          <w:p w:rsidR="00B274D7" w:rsidRPr="00323A58" w:rsidRDefault="00B274D7" w:rsidP="00B274D7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*</w:t>
            </w:r>
          </w:p>
        </w:tc>
      </w:tr>
      <w:tr w:rsidR="00B274D7" w:rsidRPr="00323A58" w:rsidTr="0047555A">
        <w:trPr>
          <w:trHeight w:val="168"/>
          <w:tblHeader/>
        </w:trPr>
        <w:tc>
          <w:tcPr>
            <w:tcW w:w="2479" w:type="pct"/>
          </w:tcPr>
          <w:p w:rsidR="00B274D7" w:rsidRPr="00323A58" w:rsidRDefault="00B274D7" w:rsidP="00B274D7">
            <w:pPr>
              <w:autoSpaceDE w:val="0"/>
              <w:autoSpaceDN w:val="0"/>
              <w:adjustRightInd w:val="0"/>
              <w:spacing w:after="35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Требуемый состав БИК</w:t>
            </w:r>
          </w:p>
        </w:tc>
        <w:tc>
          <w:tcPr>
            <w:tcW w:w="2521" w:type="pct"/>
          </w:tcPr>
          <w:p w:rsidR="00B274D7" w:rsidRPr="00323A58" w:rsidRDefault="00B274D7" w:rsidP="00B274D7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*</w:t>
            </w:r>
          </w:p>
        </w:tc>
      </w:tr>
      <w:tr w:rsidR="00323A58" w:rsidRPr="00323A58" w:rsidTr="0047555A">
        <w:trPr>
          <w:trHeight w:val="68"/>
          <w:tblHeader/>
        </w:trPr>
        <w:tc>
          <w:tcPr>
            <w:tcW w:w="2479" w:type="pct"/>
          </w:tcPr>
          <w:p w:rsidR="00B274D7" w:rsidRPr="00323A58" w:rsidRDefault="00B274D7" w:rsidP="00B274D7">
            <w:pPr>
              <w:widowControl w:val="0"/>
              <w:jc w:val="both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Требования к системе промывки</w:t>
            </w:r>
          </w:p>
        </w:tc>
        <w:tc>
          <w:tcPr>
            <w:tcW w:w="2521" w:type="pct"/>
          </w:tcPr>
          <w:p w:rsidR="00B274D7" w:rsidRPr="00323A58" w:rsidRDefault="00B274D7" w:rsidP="00B274D7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*</w:t>
            </w:r>
          </w:p>
        </w:tc>
      </w:tr>
    </w:tbl>
    <w:p w:rsidR="00067A36" w:rsidRPr="00323A58" w:rsidRDefault="00067A36" w:rsidP="00067A36">
      <w:pPr>
        <w:pStyle w:val="s02"/>
        <w:ind w:hanging="511"/>
      </w:pPr>
      <w:bookmarkStart w:id="71" w:name="_Toc499804989"/>
      <w:bookmarkStart w:id="72" w:name="_Toc499814733"/>
      <w:bookmarkStart w:id="73" w:name="_Toc536782401"/>
      <w:r w:rsidRPr="00323A58">
        <w:t>Требования к узлу подключения передвижной ПУ</w:t>
      </w:r>
      <w:bookmarkEnd w:id="71"/>
      <w:bookmarkEnd w:id="72"/>
      <w:bookmarkEnd w:id="7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6"/>
        <w:gridCol w:w="5111"/>
      </w:tblGrid>
      <w:tr w:rsidR="00067A36" w:rsidRPr="00323A58" w:rsidTr="0047555A">
        <w:tc>
          <w:tcPr>
            <w:tcW w:w="2479" w:type="pct"/>
          </w:tcPr>
          <w:p w:rsidR="00067A36" w:rsidRPr="00323A58" w:rsidRDefault="00067A36" w:rsidP="0047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2"/>
              </w:rPr>
            </w:pPr>
            <w:r w:rsidRPr="00323A58">
              <w:rPr>
                <w:rFonts w:cs="Arial"/>
                <w:b/>
                <w:szCs w:val="22"/>
              </w:rPr>
              <w:t xml:space="preserve">Наименование </w:t>
            </w:r>
          </w:p>
        </w:tc>
        <w:tc>
          <w:tcPr>
            <w:tcW w:w="2521" w:type="pct"/>
          </w:tcPr>
          <w:p w:rsidR="00067A36" w:rsidRPr="00323A58" w:rsidRDefault="00067A36" w:rsidP="0047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2"/>
              </w:rPr>
            </w:pPr>
            <w:r w:rsidRPr="00323A58">
              <w:rPr>
                <w:rFonts w:cs="Arial"/>
                <w:b/>
                <w:szCs w:val="22"/>
              </w:rPr>
              <w:t>Основные параметры и характеристики</w:t>
            </w:r>
          </w:p>
        </w:tc>
      </w:tr>
      <w:tr w:rsidR="00067A36" w:rsidRPr="00323A58" w:rsidTr="0047555A">
        <w:trPr>
          <w:trHeight w:val="145"/>
        </w:trPr>
        <w:tc>
          <w:tcPr>
            <w:tcW w:w="2479" w:type="pct"/>
          </w:tcPr>
          <w:p w:rsidR="00067A36" w:rsidRPr="00323A58" w:rsidRDefault="00067A36" w:rsidP="0047555A">
            <w:pPr>
              <w:autoSpaceDE w:val="0"/>
              <w:autoSpaceDN w:val="0"/>
              <w:adjustRightInd w:val="0"/>
              <w:spacing w:after="35"/>
              <w:rPr>
                <w:rFonts w:eastAsia="Calibri" w:cs="Arial"/>
                <w:szCs w:val="22"/>
              </w:rPr>
            </w:pPr>
            <w:r w:rsidRPr="00323A58">
              <w:rPr>
                <w:rFonts w:cs="Arial"/>
                <w:szCs w:val="22"/>
              </w:rPr>
              <w:t xml:space="preserve">Тип передвижной ПУ; </w:t>
            </w:r>
          </w:p>
        </w:tc>
        <w:tc>
          <w:tcPr>
            <w:tcW w:w="2521" w:type="pct"/>
          </w:tcPr>
          <w:p w:rsidR="00067A36" w:rsidRPr="00323A58" w:rsidRDefault="00067A36" w:rsidP="0047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*</w:t>
            </w:r>
          </w:p>
        </w:tc>
      </w:tr>
      <w:tr w:rsidR="00067A36" w:rsidRPr="00323A58" w:rsidTr="0047555A">
        <w:trPr>
          <w:trHeight w:val="157"/>
        </w:trPr>
        <w:tc>
          <w:tcPr>
            <w:tcW w:w="2479" w:type="pct"/>
          </w:tcPr>
          <w:p w:rsidR="00067A36" w:rsidRPr="00323A58" w:rsidRDefault="00067A36" w:rsidP="0047555A">
            <w:pPr>
              <w:autoSpaceDE w:val="0"/>
              <w:autoSpaceDN w:val="0"/>
              <w:adjustRightInd w:val="0"/>
              <w:spacing w:after="35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 xml:space="preserve">Высоту подключения; </w:t>
            </w:r>
          </w:p>
        </w:tc>
        <w:tc>
          <w:tcPr>
            <w:tcW w:w="2521" w:type="pct"/>
          </w:tcPr>
          <w:p w:rsidR="00067A36" w:rsidRPr="00323A58" w:rsidRDefault="00067A36" w:rsidP="0047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*</w:t>
            </w:r>
          </w:p>
        </w:tc>
      </w:tr>
      <w:tr w:rsidR="00067A36" w:rsidRPr="00323A58" w:rsidTr="0047555A">
        <w:trPr>
          <w:trHeight w:val="139"/>
        </w:trPr>
        <w:tc>
          <w:tcPr>
            <w:tcW w:w="2479" w:type="pct"/>
          </w:tcPr>
          <w:p w:rsidR="00067A36" w:rsidRPr="00323A58" w:rsidRDefault="00067A36" w:rsidP="0047555A">
            <w:pPr>
              <w:widowControl w:val="0"/>
              <w:jc w:val="both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 xml:space="preserve">Расстояние между подключаемыми патрубками. </w:t>
            </w:r>
          </w:p>
        </w:tc>
        <w:tc>
          <w:tcPr>
            <w:tcW w:w="2521" w:type="pct"/>
          </w:tcPr>
          <w:p w:rsidR="00067A36" w:rsidRPr="00323A58" w:rsidRDefault="00067A36" w:rsidP="0047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*</w:t>
            </w:r>
          </w:p>
        </w:tc>
      </w:tr>
    </w:tbl>
    <w:p w:rsidR="00067A36" w:rsidRPr="00323A58" w:rsidRDefault="00067A36" w:rsidP="00067A36">
      <w:pPr>
        <w:pStyle w:val="s02"/>
        <w:ind w:hanging="511"/>
      </w:pPr>
      <w:bookmarkStart w:id="74" w:name="_Toc499804990"/>
      <w:bookmarkStart w:id="75" w:name="_Toc499814734"/>
      <w:bookmarkStart w:id="76" w:name="_Toc536782402"/>
      <w:bookmarkEnd w:id="60"/>
      <w:r w:rsidRPr="00323A58">
        <w:t>Требования к стационарной ПУ</w:t>
      </w:r>
      <w:bookmarkEnd w:id="74"/>
      <w:bookmarkEnd w:id="75"/>
      <w:bookmarkEnd w:id="7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6"/>
        <w:gridCol w:w="5111"/>
      </w:tblGrid>
      <w:tr w:rsidR="00067A36" w:rsidRPr="00323A58" w:rsidTr="0047555A">
        <w:tc>
          <w:tcPr>
            <w:tcW w:w="2479" w:type="pct"/>
          </w:tcPr>
          <w:p w:rsidR="00067A36" w:rsidRPr="00323A58" w:rsidRDefault="00067A36" w:rsidP="0047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2"/>
              </w:rPr>
            </w:pPr>
            <w:r w:rsidRPr="00323A58">
              <w:rPr>
                <w:rFonts w:cs="Arial"/>
                <w:b/>
                <w:szCs w:val="22"/>
              </w:rPr>
              <w:t xml:space="preserve">Наименование </w:t>
            </w:r>
          </w:p>
        </w:tc>
        <w:tc>
          <w:tcPr>
            <w:tcW w:w="2521" w:type="pct"/>
          </w:tcPr>
          <w:p w:rsidR="00067A36" w:rsidRPr="00323A58" w:rsidRDefault="00067A36" w:rsidP="0047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2"/>
              </w:rPr>
            </w:pPr>
            <w:r w:rsidRPr="00323A58">
              <w:rPr>
                <w:rFonts w:cs="Arial"/>
                <w:b/>
                <w:szCs w:val="22"/>
              </w:rPr>
              <w:t>Основные параметры и характеристики</w:t>
            </w:r>
          </w:p>
        </w:tc>
      </w:tr>
      <w:tr w:rsidR="00067A36" w:rsidRPr="00323A58" w:rsidTr="0047555A">
        <w:tc>
          <w:tcPr>
            <w:tcW w:w="2479" w:type="pct"/>
          </w:tcPr>
          <w:p w:rsidR="00067A36" w:rsidRPr="00323A58" w:rsidRDefault="00067A36" w:rsidP="0047555A">
            <w:pPr>
              <w:widowControl w:val="0"/>
              <w:jc w:val="both"/>
              <w:rPr>
                <w:rFonts w:eastAsia="Calibri" w:cs="Arial"/>
                <w:szCs w:val="22"/>
              </w:rPr>
            </w:pPr>
            <w:r w:rsidRPr="00323A58">
              <w:rPr>
                <w:rFonts w:cs="Arial"/>
                <w:szCs w:val="22"/>
              </w:rPr>
              <w:t>Тип стационарной ПУ</w:t>
            </w:r>
          </w:p>
        </w:tc>
        <w:tc>
          <w:tcPr>
            <w:tcW w:w="2521" w:type="pct"/>
          </w:tcPr>
          <w:p w:rsidR="00067A36" w:rsidRPr="00323A58" w:rsidRDefault="00B274D7" w:rsidP="00B274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*</w:t>
            </w:r>
          </w:p>
        </w:tc>
      </w:tr>
    </w:tbl>
    <w:p w:rsidR="005D248A" w:rsidRPr="00323A58" w:rsidRDefault="005D248A" w:rsidP="005D248A">
      <w:pPr>
        <w:pStyle w:val="s01"/>
        <w:rPr>
          <w:lang w:val="af-ZA"/>
        </w:rPr>
      </w:pPr>
      <w:bookmarkStart w:id="77" w:name="_Toc499804991"/>
      <w:bookmarkStart w:id="78" w:name="_Toc499814735"/>
      <w:bookmarkStart w:id="79" w:name="_Toc536782403"/>
      <w:bookmarkStart w:id="80" w:name="_Toc499195370"/>
      <w:bookmarkEnd w:id="61"/>
      <w:r w:rsidRPr="00323A58">
        <w:rPr>
          <w:lang w:val="af-ZA"/>
        </w:rPr>
        <w:t>Требования к ПР</w:t>
      </w:r>
      <w:bookmarkEnd w:id="77"/>
      <w:bookmarkEnd w:id="78"/>
      <w:bookmarkEnd w:id="7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6"/>
        <w:gridCol w:w="5111"/>
      </w:tblGrid>
      <w:tr w:rsidR="005D248A" w:rsidRPr="00323A58" w:rsidTr="0047555A">
        <w:tc>
          <w:tcPr>
            <w:tcW w:w="2479" w:type="pct"/>
          </w:tcPr>
          <w:p w:rsidR="005D248A" w:rsidRPr="00323A58" w:rsidRDefault="005D248A" w:rsidP="0047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2"/>
              </w:rPr>
            </w:pPr>
            <w:r w:rsidRPr="00323A58">
              <w:rPr>
                <w:rFonts w:cs="Arial"/>
                <w:b/>
                <w:szCs w:val="22"/>
              </w:rPr>
              <w:t xml:space="preserve">Наименование </w:t>
            </w:r>
          </w:p>
        </w:tc>
        <w:tc>
          <w:tcPr>
            <w:tcW w:w="2521" w:type="pct"/>
          </w:tcPr>
          <w:p w:rsidR="005D248A" w:rsidRPr="00323A58" w:rsidRDefault="005D248A" w:rsidP="0047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2"/>
              </w:rPr>
            </w:pPr>
            <w:r w:rsidRPr="00323A58">
              <w:rPr>
                <w:rFonts w:cs="Arial"/>
                <w:b/>
                <w:szCs w:val="22"/>
              </w:rPr>
              <w:t>Значение показателя</w:t>
            </w:r>
          </w:p>
        </w:tc>
      </w:tr>
      <w:tr w:rsidR="0072226A" w:rsidRPr="00323A58" w:rsidTr="0047555A">
        <w:tc>
          <w:tcPr>
            <w:tcW w:w="2479" w:type="pct"/>
          </w:tcPr>
          <w:p w:rsidR="0072226A" w:rsidRPr="00323A58" w:rsidRDefault="0072226A" w:rsidP="0072226A">
            <w:pPr>
              <w:widowControl w:val="0"/>
              <w:jc w:val="both"/>
              <w:rPr>
                <w:rFonts w:eastAsia="Calibri" w:cs="Arial"/>
                <w:szCs w:val="22"/>
              </w:rPr>
            </w:pPr>
            <w:r w:rsidRPr="00323A58">
              <w:rPr>
                <w:rFonts w:cs="Arial"/>
                <w:szCs w:val="22"/>
              </w:rPr>
              <w:t>Тип ПР</w:t>
            </w:r>
          </w:p>
        </w:tc>
        <w:tc>
          <w:tcPr>
            <w:tcW w:w="2521" w:type="pct"/>
          </w:tcPr>
          <w:p w:rsidR="0072226A" w:rsidRPr="00323A58" w:rsidRDefault="0072226A" w:rsidP="0072226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*</w:t>
            </w:r>
          </w:p>
        </w:tc>
      </w:tr>
      <w:tr w:rsidR="0072226A" w:rsidRPr="00323A58" w:rsidTr="0047555A">
        <w:tc>
          <w:tcPr>
            <w:tcW w:w="2479" w:type="pct"/>
          </w:tcPr>
          <w:p w:rsidR="0072226A" w:rsidRPr="00323A58" w:rsidRDefault="0072226A" w:rsidP="0072226A">
            <w:pPr>
              <w:widowControl w:val="0"/>
              <w:jc w:val="both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Требования по взрывозащите</w:t>
            </w:r>
          </w:p>
        </w:tc>
        <w:tc>
          <w:tcPr>
            <w:tcW w:w="2521" w:type="pct"/>
          </w:tcPr>
          <w:p w:rsidR="0072226A" w:rsidRPr="00323A58" w:rsidRDefault="0072226A" w:rsidP="0072226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*</w:t>
            </w:r>
          </w:p>
        </w:tc>
      </w:tr>
      <w:tr w:rsidR="00323A58" w:rsidRPr="00323A58" w:rsidTr="0047555A">
        <w:tc>
          <w:tcPr>
            <w:tcW w:w="2479" w:type="pct"/>
          </w:tcPr>
          <w:p w:rsidR="0072226A" w:rsidRPr="00323A58" w:rsidRDefault="0072226A" w:rsidP="0072226A">
            <w:pPr>
              <w:widowControl w:val="0"/>
              <w:jc w:val="both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Исполнение вторичного блока электроники (преобразователя)</w:t>
            </w:r>
          </w:p>
        </w:tc>
        <w:tc>
          <w:tcPr>
            <w:tcW w:w="2521" w:type="pct"/>
          </w:tcPr>
          <w:p w:rsidR="0072226A" w:rsidRPr="00323A58" w:rsidRDefault="0072226A" w:rsidP="0072226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*</w:t>
            </w:r>
          </w:p>
        </w:tc>
      </w:tr>
      <w:tr w:rsidR="005D248A" w:rsidRPr="00323A58" w:rsidTr="0047555A">
        <w:tc>
          <w:tcPr>
            <w:tcW w:w="2479" w:type="pct"/>
          </w:tcPr>
          <w:p w:rsidR="005D248A" w:rsidRPr="00323A58" w:rsidRDefault="005D248A" w:rsidP="0047555A">
            <w:pPr>
              <w:widowControl w:val="0"/>
              <w:jc w:val="both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Электропитание</w:t>
            </w:r>
          </w:p>
        </w:tc>
        <w:tc>
          <w:tcPr>
            <w:tcW w:w="2521" w:type="pct"/>
          </w:tcPr>
          <w:p w:rsidR="005D248A" w:rsidRPr="00323A58" w:rsidRDefault="005D248A" w:rsidP="0047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*</w:t>
            </w:r>
          </w:p>
        </w:tc>
      </w:tr>
    </w:tbl>
    <w:p w:rsidR="005D248A" w:rsidRPr="00323A58" w:rsidRDefault="005D248A" w:rsidP="005D248A">
      <w:pPr>
        <w:pStyle w:val="s01"/>
        <w:rPr>
          <w:lang w:val="af-ZA"/>
        </w:rPr>
      </w:pPr>
      <w:bookmarkStart w:id="81" w:name="_Toc499804992"/>
      <w:bookmarkStart w:id="82" w:name="_Toc499814736"/>
      <w:bookmarkStart w:id="83" w:name="_Toc536782404"/>
      <w:r w:rsidRPr="00323A58">
        <w:rPr>
          <w:lang w:val="af-ZA"/>
        </w:rPr>
        <w:t>Требования к системе обработки информации</w:t>
      </w:r>
      <w:bookmarkEnd w:id="81"/>
      <w:bookmarkEnd w:id="82"/>
      <w:bookmarkEnd w:id="83"/>
    </w:p>
    <w:p w:rsidR="005D248A" w:rsidRPr="00323A58" w:rsidRDefault="005D248A" w:rsidP="005D248A">
      <w:pPr>
        <w:pStyle w:val="s02"/>
        <w:tabs>
          <w:tab w:val="clear" w:pos="1134"/>
          <w:tab w:val="left" w:pos="851"/>
        </w:tabs>
        <w:ind w:left="284" w:firstLine="0"/>
        <w:rPr>
          <w:lang w:val="af-ZA"/>
        </w:rPr>
      </w:pPr>
      <w:bookmarkStart w:id="84" w:name="_Toc499804993"/>
      <w:bookmarkStart w:id="85" w:name="_Toc499814737"/>
      <w:bookmarkStart w:id="86" w:name="_Toc536782405"/>
      <w:r w:rsidRPr="00323A58">
        <w:t>Общие требования</w:t>
      </w:r>
      <w:bookmarkEnd w:id="84"/>
      <w:bookmarkEnd w:id="85"/>
      <w:bookmarkEnd w:id="8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1"/>
        <w:gridCol w:w="5066"/>
      </w:tblGrid>
      <w:tr w:rsidR="005D248A" w:rsidRPr="00323A58" w:rsidTr="0047555A">
        <w:tc>
          <w:tcPr>
            <w:tcW w:w="2501" w:type="pct"/>
          </w:tcPr>
          <w:p w:rsidR="005D248A" w:rsidRPr="00323A58" w:rsidRDefault="005D248A" w:rsidP="0047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2"/>
              </w:rPr>
            </w:pPr>
            <w:r w:rsidRPr="00323A58">
              <w:rPr>
                <w:rFonts w:cs="Arial"/>
                <w:b/>
                <w:bCs/>
                <w:szCs w:val="22"/>
              </w:rPr>
              <w:t>Наименование требования</w:t>
            </w:r>
          </w:p>
          <w:p w:rsidR="005D248A" w:rsidRPr="00323A58" w:rsidRDefault="005D248A" w:rsidP="0047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2499" w:type="pct"/>
          </w:tcPr>
          <w:p w:rsidR="005D248A" w:rsidRPr="00323A58" w:rsidRDefault="005D248A" w:rsidP="0047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2"/>
              </w:rPr>
            </w:pPr>
            <w:r w:rsidRPr="00323A58">
              <w:rPr>
                <w:rFonts w:cs="Arial"/>
                <w:b/>
                <w:bCs/>
                <w:szCs w:val="22"/>
              </w:rPr>
              <w:t>Требуется</w:t>
            </w:r>
          </w:p>
          <w:p w:rsidR="005D248A" w:rsidRPr="00323A58" w:rsidRDefault="005D248A" w:rsidP="0047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szCs w:val="22"/>
              </w:rPr>
            </w:pPr>
            <w:r w:rsidRPr="00323A58">
              <w:rPr>
                <w:rFonts w:cs="Arial"/>
                <w:bCs/>
                <w:szCs w:val="22"/>
              </w:rPr>
              <w:t>(да или нет)</w:t>
            </w:r>
          </w:p>
        </w:tc>
      </w:tr>
      <w:tr w:rsidR="0072226A" w:rsidRPr="00323A58" w:rsidTr="0047555A">
        <w:tc>
          <w:tcPr>
            <w:tcW w:w="2501" w:type="pct"/>
          </w:tcPr>
          <w:p w:rsidR="0072226A" w:rsidRPr="00323A58" w:rsidRDefault="0072226A" w:rsidP="0072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2"/>
              </w:rPr>
            </w:pPr>
            <w:r w:rsidRPr="00323A58">
              <w:rPr>
                <w:rFonts w:cs="Arial"/>
                <w:bCs/>
                <w:szCs w:val="22"/>
              </w:rPr>
              <w:t>Вычислитель</w:t>
            </w:r>
          </w:p>
        </w:tc>
        <w:tc>
          <w:tcPr>
            <w:tcW w:w="2499" w:type="pct"/>
          </w:tcPr>
          <w:p w:rsidR="0072226A" w:rsidRPr="00323A58" w:rsidRDefault="0072226A" w:rsidP="0072226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*</w:t>
            </w:r>
          </w:p>
        </w:tc>
      </w:tr>
      <w:tr w:rsidR="00323A58" w:rsidRPr="00323A58" w:rsidTr="0072226A">
        <w:trPr>
          <w:trHeight w:val="106"/>
        </w:trPr>
        <w:tc>
          <w:tcPr>
            <w:tcW w:w="2501" w:type="pct"/>
          </w:tcPr>
          <w:p w:rsidR="0072226A" w:rsidRPr="00323A58" w:rsidRDefault="0072226A" w:rsidP="0072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2"/>
              </w:rPr>
            </w:pPr>
            <w:r w:rsidRPr="00323A58">
              <w:rPr>
                <w:rFonts w:cs="Arial"/>
                <w:bCs/>
                <w:szCs w:val="22"/>
              </w:rPr>
              <w:t>СОИ</w:t>
            </w:r>
          </w:p>
        </w:tc>
        <w:tc>
          <w:tcPr>
            <w:tcW w:w="2499" w:type="pct"/>
          </w:tcPr>
          <w:p w:rsidR="0072226A" w:rsidRPr="00323A58" w:rsidRDefault="0072226A" w:rsidP="0072226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*</w:t>
            </w:r>
          </w:p>
        </w:tc>
      </w:tr>
    </w:tbl>
    <w:p w:rsidR="005D248A" w:rsidRPr="00323A58" w:rsidRDefault="005D248A" w:rsidP="005D248A">
      <w:pPr>
        <w:pStyle w:val="s02"/>
        <w:tabs>
          <w:tab w:val="clear" w:pos="1134"/>
          <w:tab w:val="left" w:pos="851"/>
        </w:tabs>
        <w:ind w:left="284" w:firstLine="0"/>
      </w:pPr>
      <w:bookmarkStart w:id="87" w:name="_Toc499804994"/>
      <w:bookmarkStart w:id="88" w:name="_Toc499814738"/>
      <w:bookmarkStart w:id="89" w:name="_Toc536782406"/>
      <w:r w:rsidRPr="00323A58">
        <w:t>Требования к вычислителю</w:t>
      </w:r>
      <w:bookmarkEnd w:id="87"/>
      <w:bookmarkEnd w:id="88"/>
      <w:bookmarkEnd w:id="8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5069"/>
      </w:tblGrid>
      <w:tr w:rsidR="00323A58" w:rsidRPr="00323A58" w:rsidTr="0047555A">
        <w:trPr>
          <w:tblHeader/>
        </w:trPr>
        <w:tc>
          <w:tcPr>
            <w:tcW w:w="2500" w:type="pct"/>
          </w:tcPr>
          <w:p w:rsidR="005D248A" w:rsidRPr="00323A58" w:rsidRDefault="005D248A" w:rsidP="0047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2"/>
              </w:rPr>
            </w:pPr>
            <w:r w:rsidRPr="00323A58">
              <w:rPr>
                <w:rFonts w:cs="Arial"/>
                <w:b/>
                <w:bCs/>
                <w:szCs w:val="22"/>
              </w:rPr>
              <w:t>Наименование требования</w:t>
            </w:r>
          </w:p>
        </w:tc>
        <w:tc>
          <w:tcPr>
            <w:tcW w:w="2500" w:type="pct"/>
          </w:tcPr>
          <w:p w:rsidR="005D248A" w:rsidRPr="00323A58" w:rsidRDefault="005D248A" w:rsidP="0047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2"/>
              </w:rPr>
            </w:pPr>
            <w:r w:rsidRPr="00323A58">
              <w:rPr>
                <w:rFonts w:cs="Arial"/>
                <w:b/>
                <w:bCs/>
                <w:szCs w:val="22"/>
              </w:rPr>
              <w:t>Краткая характеристика</w:t>
            </w:r>
          </w:p>
        </w:tc>
      </w:tr>
      <w:tr w:rsidR="00323A58" w:rsidRPr="00323A58" w:rsidTr="0047555A">
        <w:tc>
          <w:tcPr>
            <w:tcW w:w="2500" w:type="pct"/>
          </w:tcPr>
          <w:p w:rsidR="00F31423" w:rsidRPr="00323A58" w:rsidRDefault="00F31423" w:rsidP="0047555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2"/>
              </w:rPr>
            </w:pPr>
            <w:r w:rsidRPr="00323A58">
              <w:rPr>
                <w:rFonts w:cs="Arial"/>
                <w:bCs/>
                <w:szCs w:val="22"/>
              </w:rPr>
              <w:t>Требование к архивам</w:t>
            </w:r>
          </w:p>
        </w:tc>
        <w:tc>
          <w:tcPr>
            <w:tcW w:w="2500" w:type="pct"/>
          </w:tcPr>
          <w:p w:rsidR="00F31423" w:rsidRPr="00323A58" w:rsidRDefault="0072226A" w:rsidP="0072226A">
            <w:pPr>
              <w:spacing w:before="60" w:after="60" w:line="276" w:lineRule="auto"/>
              <w:jc w:val="center"/>
              <w:rPr>
                <w:rFonts w:cs="Arial"/>
                <w:bCs/>
                <w:szCs w:val="22"/>
              </w:rPr>
            </w:pPr>
            <w:r w:rsidRPr="00323A58">
              <w:rPr>
                <w:rFonts w:cs="Arial"/>
                <w:bCs/>
                <w:szCs w:val="22"/>
              </w:rPr>
              <w:t>*</w:t>
            </w:r>
          </w:p>
        </w:tc>
      </w:tr>
      <w:tr w:rsidR="00F31423" w:rsidRPr="00323A58" w:rsidTr="0047555A">
        <w:tc>
          <w:tcPr>
            <w:tcW w:w="2500" w:type="pct"/>
          </w:tcPr>
          <w:p w:rsidR="00F31423" w:rsidRPr="00323A58" w:rsidRDefault="00F31423" w:rsidP="0047555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2"/>
              </w:rPr>
            </w:pPr>
            <w:r w:rsidRPr="00323A58">
              <w:rPr>
                <w:rFonts w:cs="Arial"/>
                <w:bCs/>
                <w:szCs w:val="22"/>
              </w:rPr>
              <w:t>Требование к выводимым на дисплей данным</w:t>
            </w:r>
          </w:p>
        </w:tc>
        <w:tc>
          <w:tcPr>
            <w:tcW w:w="2500" w:type="pct"/>
          </w:tcPr>
          <w:p w:rsidR="00F31423" w:rsidRPr="00323A58" w:rsidRDefault="00F31423" w:rsidP="0047555A">
            <w:pPr>
              <w:widowControl w:val="0"/>
              <w:autoSpaceDE w:val="0"/>
              <w:autoSpaceDN w:val="0"/>
              <w:adjustRightInd w:val="0"/>
              <w:jc w:val="both"/>
            </w:pPr>
            <w:r w:rsidRPr="00323A58">
              <w:t>СОИ должна обеспечивать отображение и вывод на печать отчетных данных с числом значащих цифр после запятой, указанными в таблице</w:t>
            </w:r>
          </w:p>
          <w:tbl>
            <w:tblPr>
              <w:tblStyle w:val="af1"/>
              <w:tblW w:w="0" w:type="auto"/>
              <w:tblLook w:val="04A0" w:firstRow="1" w:lastRow="0" w:firstColumn="1" w:lastColumn="0" w:noHBand="0" w:noVBand="1"/>
            </w:tblPr>
            <w:tblGrid>
              <w:gridCol w:w="1994"/>
              <w:gridCol w:w="1463"/>
              <w:gridCol w:w="1386"/>
            </w:tblGrid>
            <w:tr w:rsidR="00F31423" w:rsidRPr="00323A58" w:rsidTr="0047555A">
              <w:tc>
                <w:tcPr>
                  <w:tcW w:w="1994" w:type="dxa"/>
                  <w:vAlign w:val="center"/>
                </w:tcPr>
                <w:p w:rsidR="00F31423" w:rsidRPr="00323A58" w:rsidRDefault="00F31423" w:rsidP="0047555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323A58">
                    <w:t>Параметр (Характеристика)</w:t>
                  </w:r>
                </w:p>
              </w:tc>
              <w:tc>
                <w:tcPr>
                  <w:tcW w:w="1463" w:type="dxa"/>
                  <w:vAlign w:val="center"/>
                </w:tcPr>
                <w:p w:rsidR="00F31423" w:rsidRPr="00323A58" w:rsidRDefault="00F31423" w:rsidP="0047555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323A58">
                    <w:t>Единица величины</w:t>
                  </w:r>
                </w:p>
              </w:tc>
              <w:tc>
                <w:tcPr>
                  <w:tcW w:w="1386" w:type="dxa"/>
                  <w:vAlign w:val="center"/>
                </w:tcPr>
                <w:p w:rsidR="00F31423" w:rsidRPr="00323A58" w:rsidRDefault="00F31423" w:rsidP="0047555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323A58">
                    <w:t>Число цифр после запятой</w:t>
                  </w:r>
                </w:p>
              </w:tc>
            </w:tr>
            <w:tr w:rsidR="00323A58" w:rsidRPr="00323A58" w:rsidTr="0096364A">
              <w:trPr>
                <w:trHeight w:val="283"/>
              </w:trPr>
              <w:tc>
                <w:tcPr>
                  <w:tcW w:w="1994" w:type="dxa"/>
                  <w:vAlign w:val="center"/>
                </w:tcPr>
                <w:p w:rsidR="0072226A" w:rsidRPr="00323A58" w:rsidRDefault="0072226A" w:rsidP="0072226A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323A58">
                    <w:t>Температура</w:t>
                  </w:r>
                </w:p>
              </w:tc>
              <w:tc>
                <w:tcPr>
                  <w:tcW w:w="1463" w:type="dxa"/>
                  <w:vAlign w:val="center"/>
                </w:tcPr>
                <w:p w:rsidR="0072226A" w:rsidRPr="00323A58" w:rsidRDefault="0072226A" w:rsidP="0072226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323A58">
                    <w:rPr>
                      <w:rFonts w:cs="Arial"/>
                    </w:rPr>
                    <w:t>°</w:t>
                  </w:r>
                  <w:r w:rsidRPr="00323A58">
                    <w:t>С</w:t>
                  </w:r>
                </w:p>
              </w:tc>
              <w:tc>
                <w:tcPr>
                  <w:tcW w:w="1386" w:type="dxa"/>
                </w:tcPr>
                <w:p w:rsidR="0072226A" w:rsidRPr="00323A58" w:rsidRDefault="0072226A" w:rsidP="0072226A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cs="Arial"/>
                      <w:szCs w:val="22"/>
                    </w:rPr>
                  </w:pPr>
                  <w:r w:rsidRPr="00323A58">
                    <w:rPr>
                      <w:rFonts w:cs="Arial"/>
                      <w:szCs w:val="22"/>
                    </w:rPr>
                    <w:t>*</w:t>
                  </w:r>
                </w:p>
              </w:tc>
            </w:tr>
            <w:tr w:rsidR="00323A58" w:rsidRPr="00323A58" w:rsidTr="0096364A">
              <w:trPr>
                <w:trHeight w:val="283"/>
              </w:trPr>
              <w:tc>
                <w:tcPr>
                  <w:tcW w:w="1994" w:type="dxa"/>
                  <w:vAlign w:val="center"/>
                </w:tcPr>
                <w:p w:rsidR="0072226A" w:rsidRPr="00323A58" w:rsidRDefault="0072226A" w:rsidP="0072226A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323A58">
                    <w:t>Давление</w:t>
                  </w:r>
                </w:p>
              </w:tc>
              <w:tc>
                <w:tcPr>
                  <w:tcW w:w="1463" w:type="dxa"/>
                  <w:vAlign w:val="center"/>
                </w:tcPr>
                <w:p w:rsidR="0072226A" w:rsidRPr="00323A58" w:rsidRDefault="0072226A" w:rsidP="0072226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323A58">
                    <w:t>МПа</w:t>
                  </w:r>
                </w:p>
              </w:tc>
              <w:tc>
                <w:tcPr>
                  <w:tcW w:w="1386" w:type="dxa"/>
                </w:tcPr>
                <w:p w:rsidR="0072226A" w:rsidRPr="00323A58" w:rsidRDefault="0072226A" w:rsidP="0072226A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cs="Arial"/>
                      <w:szCs w:val="22"/>
                    </w:rPr>
                  </w:pPr>
                  <w:r w:rsidRPr="00323A58">
                    <w:rPr>
                      <w:rFonts w:cs="Arial"/>
                      <w:szCs w:val="22"/>
                    </w:rPr>
                    <w:t>*</w:t>
                  </w:r>
                </w:p>
              </w:tc>
            </w:tr>
            <w:tr w:rsidR="00323A58" w:rsidRPr="00323A58" w:rsidTr="0096364A">
              <w:trPr>
                <w:trHeight w:val="283"/>
              </w:trPr>
              <w:tc>
                <w:tcPr>
                  <w:tcW w:w="1994" w:type="dxa"/>
                  <w:vAlign w:val="center"/>
                </w:tcPr>
                <w:p w:rsidR="0072226A" w:rsidRPr="00323A58" w:rsidRDefault="0072226A" w:rsidP="0072226A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323A58">
                    <w:t>Плотность</w:t>
                  </w:r>
                </w:p>
              </w:tc>
              <w:tc>
                <w:tcPr>
                  <w:tcW w:w="1463" w:type="dxa"/>
                  <w:vAlign w:val="center"/>
                </w:tcPr>
                <w:p w:rsidR="0072226A" w:rsidRPr="00323A58" w:rsidRDefault="0072226A" w:rsidP="0072226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323A58">
                    <w:t>кг/м</w:t>
                  </w:r>
                  <w:r w:rsidRPr="00323A58">
                    <w:rPr>
                      <w:vertAlign w:val="superscript"/>
                    </w:rPr>
                    <w:t>3</w:t>
                  </w:r>
                </w:p>
              </w:tc>
              <w:tc>
                <w:tcPr>
                  <w:tcW w:w="1386" w:type="dxa"/>
                </w:tcPr>
                <w:p w:rsidR="0072226A" w:rsidRPr="00323A58" w:rsidRDefault="0072226A" w:rsidP="0072226A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cs="Arial"/>
                      <w:szCs w:val="22"/>
                    </w:rPr>
                  </w:pPr>
                  <w:r w:rsidRPr="00323A58">
                    <w:rPr>
                      <w:rFonts w:cs="Arial"/>
                      <w:szCs w:val="22"/>
                    </w:rPr>
                    <w:t>*</w:t>
                  </w:r>
                </w:p>
              </w:tc>
            </w:tr>
            <w:tr w:rsidR="00323A58" w:rsidRPr="00323A58" w:rsidTr="0096364A">
              <w:trPr>
                <w:trHeight w:val="510"/>
              </w:trPr>
              <w:tc>
                <w:tcPr>
                  <w:tcW w:w="1994" w:type="dxa"/>
                  <w:vAlign w:val="center"/>
                </w:tcPr>
                <w:p w:rsidR="0072226A" w:rsidRPr="00323A58" w:rsidRDefault="0072226A" w:rsidP="0072226A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323A58">
                    <w:t>Массовая доля (объемная) воды</w:t>
                  </w:r>
                </w:p>
              </w:tc>
              <w:tc>
                <w:tcPr>
                  <w:tcW w:w="1463" w:type="dxa"/>
                  <w:vAlign w:val="center"/>
                </w:tcPr>
                <w:p w:rsidR="0072226A" w:rsidRPr="00323A58" w:rsidRDefault="0072226A" w:rsidP="0072226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323A58">
                    <w:t>%</w:t>
                  </w:r>
                </w:p>
              </w:tc>
              <w:tc>
                <w:tcPr>
                  <w:tcW w:w="1386" w:type="dxa"/>
                </w:tcPr>
                <w:p w:rsidR="0072226A" w:rsidRPr="00323A58" w:rsidRDefault="0072226A" w:rsidP="0072226A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cs="Arial"/>
                      <w:szCs w:val="22"/>
                    </w:rPr>
                  </w:pPr>
                  <w:r w:rsidRPr="00323A58">
                    <w:rPr>
                      <w:rFonts w:cs="Arial"/>
                      <w:szCs w:val="22"/>
                    </w:rPr>
                    <w:t>*</w:t>
                  </w:r>
                </w:p>
              </w:tc>
            </w:tr>
            <w:tr w:rsidR="00323A58" w:rsidRPr="00323A58" w:rsidTr="0096364A">
              <w:tc>
                <w:tcPr>
                  <w:tcW w:w="1994" w:type="dxa"/>
                  <w:vAlign w:val="center"/>
                </w:tcPr>
                <w:p w:rsidR="0072226A" w:rsidRPr="00323A58" w:rsidRDefault="0072226A" w:rsidP="0072226A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323A58">
                    <w:t>Положение арматуры</w:t>
                  </w:r>
                </w:p>
              </w:tc>
              <w:tc>
                <w:tcPr>
                  <w:tcW w:w="1463" w:type="dxa"/>
                  <w:vAlign w:val="center"/>
                </w:tcPr>
                <w:p w:rsidR="0072226A" w:rsidRPr="00323A58" w:rsidRDefault="0072226A" w:rsidP="0072226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323A58">
                    <w:t>%</w:t>
                  </w:r>
                </w:p>
              </w:tc>
              <w:tc>
                <w:tcPr>
                  <w:tcW w:w="1386" w:type="dxa"/>
                </w:tcPr>
                <w:p w:rsidR="0072226A" w:rsidRPr="00323A58" w:rsidRDefault="0072226A" w:rsidP="0072226A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cs="Arial"/>
                      <w:szCs w:val="22"/>
                    </w:rPr>
                  </w:pPr>
                  <w:r w:rsidRPr="00323A58">
                    <w:rPr>
                      <w:rFonts w:cs="Arial"/>
                      <w:szCs w:val="22"/>
                    </w:rPr>
                    <w:t>*</w:t>
                  </w:r>
                </w:p>
              </w:tc>
            </w:tr>
            <w:tr w:rsidR="00323A58" w:rsidRPr="00323A58" w:rsidTr="0096364A">
              <w:trPr>
                <w:trHeight w:val="283"/>
              </w:trPr>
              <w:tc>
                <w:tcPr>
                  <w:tcW w:w="1994" w:type="dxa"/>
                  <w:vAlign w:val="center"/>
                </w:tcPr>
                <w:p w:rsidR="0072226A" w:rsidRPr="00323A58" w:rsidRDefault="0072226A" w:rsidP="0072226A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323A58">
                    <w:t>Масса</w:t>
                  </w:r>
                </w:p>
              </w:tc>
              <w:tc>
                <w:tcPr>
                  <w:tcW w:w="1463" w:type="dxa"/>
                  <w:vAlign w:val="center"/>
                </w:tcPr>
                <w:p w:rsidR="0072226A" w:rsidRPr="00323A58" w:rsidRDefault="0072226A" w:rsidP="0072226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323A58">
                    <w:t>т</w:t>
                  </w:r>
                </w:p>
              </w:tc>
              <w:tc>
                <w:tcPr>
                  <w:tcW w:w="1386" w:type="dxa"/>
                </w:tcPr>
                <w:p w:rsidR="0072226A" w:rsidRPr="00323A58" w:rsidRDefault="0072226A" w:rsidP="0072226A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cs="Arial"/>
                      <w:szCs w:val="22"/>
                    </w:rPr>
                  </w:pPr>
                  <w:r w:rsidRPr="00323A58">
                    <w:rPr>
                      <w:rFonts w:cs="Arial"/>
                      <w:szCs w:val="22"/>
                    </w:rPr>
                    <w:t>*</w:t>
                  </w:r>
                </w:p>
              </w:tc>
            </w:tr>
            <w:tr w:rsidR="00323A58" w:rsidRPr="00323A58" w:rsidTr="0096364A">
              <w:trPr>
                <w:trHeight w:val="283"/>
              </w:trPr>
              <w:tc>
                <w:tcPr>
                  <w:tcW w:w="1994" w:type="dxa"/>
                  <w:vAlign w:val="center"/>
                </w:tcPr>
                <w:p w:rsidR="0072226A" w:rsidRPr="00323A58" w:rsidRDefault="0072226A" w:rsidP="0072226A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323A58">
                    <w:t>Объем</w:t>
                  </w:r>
                </w:p>
              </w:tc>
              <w:tc>
                <w:tcPr>
                  <w:tcW w:w="1463" w:type="dxa"/>
                  <w:vAlign w:val="center"/>
                </w:tcPr>
                <w:p w:rsidR="0072226A" w:rsidRPr="00323A58" w:rsidRDefault="0072226A" w:rsidP="0072226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323A58">
                    <w:t>м</w:t>
                  </w:r>
                  <w:r w:rsidRPr="00323A58">
                    <w:rPr>
                      <w:vertAlign w:val="superscript"/>
                    </w:rPr>
                    <w:t>3</w:t>
                  </w:r>
                </w:p>
              </w:tc>
              <w:tc>
                <w:tcPr>
                  <w:tcW w:w="1386" w:type="dxa"/>
                </w:tcPr>
                <w:p w:rsidR="0072226A" w:rsidRPr="00323A58" w:rsidRDefault="0072226A" w:rsidP="0072226A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cs="Arial"/>
                      <w:szCs w:val="22"/>
                    </w:rPr>
                  </w:pPr>
                  <w:r w:rsidRPr="00323A58">
                    <w:rPr>
                      <w:rFonts w:cs="Arial"/>
                      <w:szCs w:val="22"/>
                    </w:rPr>
                    <w:t>*</w:t>
                  </w:r>
                </w:p>
              </w:tc>
            </w:tr>
          </w:tbl>
          <w:p w:rsidR="00F31423" w:rsidRPr="00323A58" w:rsidRDefault="00F31423" w:rsidP="0047555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2"/>
              </w:rPr>
            </w:pPr>
          </w:p>
        </w:tc>
      </w:tr>
      <w:tr w:rsidR="005D248A" w:rsidRPr="00323A58" w:rsidTr="0047555A">
        <w:tc>
          <w:tcPr>
            <w:tcW w:w="2500" w:type="pct"/>
          </w:tcPr>
          <w:p w:rsidR="005D248A" w:rsidRPr="00323A58" w:rsidRDefault="005D248A" w:rsidP="0047555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2"/>
              </w:rPr>
            </w:pPr>
            <w:r w:rsidRPr="00323A58">
              <w:rPr>
                <w:rFonts w:cs="Arial"/>
                <w:bCs/>
                <w:szCs w:val="22"/>
              </w:rPr>
              <w:t>Возможность замены измеренных значений параметров константами</w:t>
            </w:r>
          </w:p>
        </w:tc>
        <w:tc>
          <w:tcPr>
            <w:tcW w:w="2500" w:type="pct"/>
            <w:vAlign w:val="center"/>
          </w:tcPr>
          <w:p w:rsidR="005D248A" w:rsidRPr="00323A58" w:rsidRDefault="005D248A" w:rsidP="0047555A">
            <w:pPr>
              <w:spacing w:before="60" w:after="6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323A58">
              <w:t>Да, для температуры и давления</w:t>
            </w:r>
            <w:r w:rsidRPr="00323A58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5D248A" w:rsidRPr="00323A58" w:rsidTr="0047555A">
        <w:tc>
          <w:tcPr>
            <w:tcW w:w="2500" w:type="pct"/>
          </w:tcPr>
          <w:p w:rsidR="005D248A" w:rsidRPr="00323A58" w:rsidRDefault="005D248A" w:rsidP="0047555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2"/>
              </w:rPr>
            </w:pPr>
            <w:r w:rsidRPr="00323A58">
              <w:rPr>
                <w:rFonts w:cs="Arial"/>
                <w:bCs/>
                <w:szCs w:val="22"/>
              </w:rPr>
              <w:t xml:space="preserve">Возможность считывания с вычислителя через устройство приема/передачи информации (переносного устройства сбора информации, </w:t>
            </w:r>
            <w:r w:rsidRPr="00323A58">
              <w:rPr>
                <w:rFonts w:cs="Arial"/>
                <w:bCs/>
                <w:szCs w:val="22"/>
              </w:rPr>
              <w:lastRenderedPageBreak/>
              <w:t>компьютера и т.п.) архивной информации</w:t>
            </w:r>
          </w:p>
        </w:tc>
        <w:tc>
          <w:tcPr>
            <w:tcW w:w="2500" w:type="pct"/>
            <w:vAlign w:val="center"/>
          </w:tcPr>
          <w:p w:rsidR="005D248A" w:rsidRPr="00323A58" w:rsidRDefault="005D248A" w:rsidP="0047555A">
            <w:pPr>
              <w:spacing w:before="60" w:after="6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323A58">
              <w:lastRenderedPageBreak/>
              <w:t>Да</w:t>
            </w:r>
          </w:p>
        </w:tc>
      </w:tr>
      <w:tr w:rsidR="00323A58" w:rsidRPr="00323A58" w:rsidTr="005E7893">
        <w:tc>
          <w:tcPr>
            <w:tcW w:w="2500" w:type="pct"/>
          </w:tcPr>
          <w:p w:rsidR="0072226A" w:rsidRPr="00323A58" w:rsidRDefault="0072226A" w:rsidP="0072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2"/>
              </w:rPr>
            </w:pPr>
            <w:r w:rsidRPr="00323A58">
              <w:rPr>
                <w:rFonts w:cs="Arial"/>
                <w:bCs/>
                <w:szCs w:val="22"/>
              </w:rPr>
              <w:t>Резервирование вычислителя</w:t>
            </w:r>
          </w:p>
        </w:tc>
        <w:tc>
          <w:tcPr>
            <w:tcW w:w="2500" w:type="pct"/>
          </w:tcPr>
          <w:p w:rsidR="0072226A" w:rsidRPr="00323A58" w:rsidRDefault="0072226A" w:rsidP="0072226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*</w:t>
            </w:r>
          </w:p>
        </w:tc>
      </w:tr>
      <w:tr w:rsidR="00323A58" w:rsidRPr="00323A58" w:rsidTr="005E7893">
        <w:tc>
          <w:tcPr>
            <w:tcW w:w="2500" w:type="pct"/>
          </w:tcPr>
          <w:p w:rsidR="0072226A" w:rsidRPr="00323A58" w:rsidRDefault="0072226A" w:rsidP="0072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2"/>
              </w:rPr>
            </w:pPr>
            <w:r w:rsidRPr="00323A58">
              <w:rPr>
                <w:rFonts w:cs="Arial"/>
                <w:bCs/>
                <w:szCs w:val="22"/>
              </w:rPr>
              <w:t>Резервирование технологического контроллера</w:t>
            </w:r>
          </w:p>
        </w:tc>
        <w:tc>
          <w:tcPr>
            <w:tcW w:w="2500" w:type="pct"/>
          </w:tcPr>
          <w:p w:rsidR="0072226A" w:rsidRPr="00323A58" w:rsidRDefault="0072226A" w:rsidP="0072226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*</w:t>
            </w:r>
          </w:p>
        </w:tc>
      </w:tr>
      <w:tr w:rsidR="00323A58" w:rsidRPr="00323A58" w:rsidTr="0047555A">
        <w:tc>
          <w:tcPr>
            <w:tcW w:w="2500" w:type="pct"/>
          </w:tcPr>
          <w:p w:rsidR="0072226A" w:rsidRPr="00323A58" w:rsidRDefault="0072226A" w:rsidP="0072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2"/>
              </w:rPr>
            </w:pPr>
            <w:r w:rsidRPr="00323A58">
              <w:rPr>
                <w:rFonts w:cs="Arial"/>
                <w:bCs/>
                <w:szCs w:val="22"/>
              </w:rPr>
              <w:t>Резервирование АРМ</w:t>
            </w:r>
          </w:p>
        </w:tc>
        <w:tc>
          <w:tcPr>
            <w:tcW w:w="2500" w:type="pct"/>
          </w:tcPr>
          <w:p w:rsidR="0072226A" w:rsidRPr="00323A58" w:rsidRDefault="0072226A" w:rsidP="0072226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*</w:t>
            </w:r>
          </w:p>
        </w:tc>
      </w:tr>
      <w:tr w:rsidR="005D248A" w:rsidRPr="00323A58" w:rsidTr="0047555A">
        <w:tc>
          <w:tcPr>
            <w:tcW w:w="2500" w:type="pct"/>
          </w:tcPr>
          <w:p w:rsidR="005D248A" w:rsidRPr="00323A58" w:rsidRDefault="005D248A" w:rsidP="0047555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2"/>
              </w:rPr>
            </w:pPr>
            <w:r w:rsidRPr="00323A58">
              <w:rPr>
                <w:rFonts w:cs="Arial"/>
                <w:bCs/>
                <w:szCs w:val="22"/>
              </w:rPr>
              <w:t>Резервное электропитание</w:t>
            </w:r>
          </w:p>
        </w:tc>
        <w:tc>
          <w:tcPr>
            <w:tcW w:w="2500" w:type="pct"/>
          </w:tcPr>
          <w:p w:rsidR="005D248A" w:rsidRPr="00323A58" w:rsidRDefault="005D248A" w:rsidP="0047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szCs w:val="22"/>
              </w:rPr>
            </w:pPr>
            <w:r w:rsidRPr="00323A58">
              <w:rPr>
                <w:rFonts w:cs="Arial"/>
                <w:bCs/>
                <w:szCs w:val="22"/>
              </w:rPr>
              <w:t>*</w:t>
            </w:r>
          </w:p>
        </w:tc>
      </w:tr>
    </w:tbl>
    <w:p w:rsidR="005D248A" w:rsidRPr="00323A58" w:rsidRDefault="005D248A" w:rsidP="005D248A">
      <w:pPr>
        <w:pStyle w:val="s02"/>
        <w:ind w:hanging="653"/>
      </w:pPr>
      <w:bookmarkStart w:id="90" w:name="_Toc499804995"/>
      <w:bookmarkStart w:id="91" w:name="_Toc499814739"/>
      <w:bookmarkStart w:id="92" w:name="_Toc536782407"/>
      <w:r w:rsidRPr="00323A58">
        <w:t>Требования к СОИ</w:t>
      </w:r>
      <w:bookmarkEnd w:id="90"/>
      <w:bookmarkEnd w:id="91"/>
      <w:bookmarkEnd w:id="92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6"/>
        <w:gridCol w:w="1671"/>
      </w:tblGrid>
      <w:tr w:rsidR="005D248A" w:rsidRPr="00323A58" w:rsidTr="0047555A">
        <w:trPr>
          <w:tblHeader/>
          <w:jc w:val="center"/>
        </w:trPr>
        <w:tc>
          <w:tcPr>
            <w:tcW w:w="4176" w:type="pct"/>
          </w:tcPr>
          <w:p w:rsidR="005D248A" w:rsidRPr="00323A58" w:rsidRDefault="005D248A" w:rsidP="0047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2"/>
              </w:rPr>
            </w:pPr>
            <w:r w:rsidRPr="00323A58">
              <w:rPr>
                <w:rFonts w:cs="Arial"/>
                <w:b/>
                <w:bCs/>
                <w:szCs w:val="22"/>
              </w:rPr>
              <w:t>Функции СОИ</w:t>
            </w:r>
          </w:p>
        </w:tc>
        <w:tc>
          <w:tcPr>
            <w:tcW w:w="824" w:type="pct"/>
          </w:tcPr>
          <w:p w:rsidR="005D248A" w:rsidRPr="00323A58" w:rsidRDefault="005D248A" w:rsidP="0047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2"/>
              </w:rPr>
            </w:pPr>
            <w:r w:rsidRPr="00323A58">
              <w:rPr>
                <w:rFonts w:cs="Arial"/>
                <w:b/>
                <w:bCs/>
                <w:szCs w:val="22"/>
              </w:rPr>
              <w:t>Требуется</w:t>
            </w:r>
          </w:p>
          <w:p w:rsidR="005D248A" w:rsidRPr="00323A58" w:rsidRDefault="005D248A" w:rsidP="0047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szCs w:val="22"/>
              </w:rPr>
            </w:pPr>
            <w:r w:rsidRPr="00323A58">
              <w:rPr>
                <w:rFonts w:cs="Arial"/>
                <w:bCs/>
                <w:szCs w:val="22"/>
              </w:rPr>
              <w:t>(да или нет)</w:t>
            </w:r>
          </w:p>
        </w:tc>
      </w:tr>
      <w:tr w:rsidR="00323A58" w:rsidRPr="00323A58" w:rsidTr="00345A76">
        <w:trPr>
          <w:jc w:val="center"/>
        </w:trPr>
        <w:tc>
          <w:tcPr>
            <w:tcW w:w="4176" w:type="pct"/>
          </w:tcPr>
          <w:p w:rsidR="0072226A" w:rsidRPr="00323A58" w:rsidRDefault="0072226A" w:rsidP="0072226A">
            <w:pPr>
              <w:widowControl w:val="0"/>
              <w:jc w:val="both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Автоматизированного выполнения функций сбора, обработки, отображения, регистрации информации по учету нефти и управления режимами работы системы</w:t>
            </w:r>
          </w:p>
        </w:tc>
        <w:tc>
          <w:tcPr>
            <w:tcW w:w="824" w:type="pct"/>
          </w:tcPr>
          <w:p w:rsidR="0072226A" w:rsidRPr="00323A58" w:rsidRDefault="0072226A" w:rsidP="0072226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*</w:t>
            </w:r>
          </w:p>
        </w:tc>
      </w:tr>
      <w:tr w:rsidR="00323A58" w:rsidRPr="00323A58" w:rsidTr="00345A76">
        <w:trPr>
          <w:jc w:val="center"/>
        </w:trPr>
        <w:tc>
          <w:tcPr>
            <w:tcW w:w="4176" w:type="pct"/>
          </w:tcPr>
          <w:p w:rsidR="0072226A" w:rsidRPr="00323A58" w:rsidRDefault="0072226A" w:rsidP="0072226A">
            <w:pPr>
              <w:widowControl w:val="0"/>
              <w:jc w:val="both"/>
              <w:rPr>
                <w:rFonts w:cs="Arial"/>
                <w:b/>
                <w:szCs w:val="22"/>
              </w:rPr>
            </w:pPr>
            <w:r w:rsidRPr="00323A58">
              <w:rPr>
                <w:rFonts w:cs="Arial"/>
                <w:szCs w:val="22"/>
              </w:rPr>
              <w:t>Прием и обработка сигналов в импульсной, аналоговой и цифровой форме, в диапазоне, соответствующем диапазону преобразователей</w:t>
            </w:r>
          </w:p>
        </w:tc>
        <w:tc>
          <w:tcPr>
            <w:tcW w:w="824" w:type="pct"/>
          </w:tcPr>
          <w:p w:rsidR="0072226A" w:rsidRPr="00323A58" w:rsidRDefault="0072226A" w:rsidP="0072226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*</w:t>
            </w:r>
          </w:p>
        </w:tc>
      </w:tr>
      <w:tr w:rsidR="00323A58" w:rsidRPr="00323A58" w:rsidTr="00345A76">
        <w:trPr>
          <w:jc w:val="center"/>
        </w:trPr>
        <w:tc>
          <w:tcPr>
            <w:tcW w:w="4176" w:type="pct"/>
          </w:tcPr>
          <w:p w:rsidR="0072226A" w:rsidRPr="00323A58" w:rsidRDefault="0072226A" w:rsidP="0072226A">
            <w:pPr>
              <w:widowControl w:val="0"/>
              <w:jc w:val="both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 xml:space="preserve"> Прием данных от систем противопожарной автоматики, контроля загазованности  </w:t>
            </w:r>
          </w:p>
        </w:tc>
        <w:tc>
          <w:tcPr>
            <w:tcW w:w="824" w:type="pct"/>
          </w:tcPr>
          <w:p w:rsidR="0072226A" w:rsidRPr="00323A58" w:rsidRDefault="0072226A" w:rsidP="0072226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*</w:t>
            </w:r>
          </w:p>
        </w:tc>
      </w:tr>
      <w:tr w:rsidR="00323A58" w:rsidRPr="00323A58" w:rsidTr="00345A76">
        <w:trPr>
          <w:jc w:val="center"/>
        </w:trPr>
        <w:tc>
          <w:tcPr>
            <w:tcW w:w="4176" w:type="pct"/>
          </w:tcPr>
          <w:p w:rsidR="0072226A" w:rsidRPr="00323A58" w:rsidRDefault="0072226A" w:rsidP="0072226A">
            <w:pPr>
              <w:widowControl w:val="0"/>
              <w:jc w:val="both"/>
              <w:rPr>
                <w:rFonts w:cs="Arial"/>
                <w:b/>
                <w:szCs w:val="22"/>
              </w:rPr>
            </w:pPr>
            <w:r w:rsidRPr="00323A58">
              <w:rPr>
                <w:rFonts w:cs="Arial"/>
                <w:szCs w:val="22"/>
              </w:rPr>
              <w:t xml:space="preserve"> Конфигурирование функций и параметров для внесения необходимых изменений и дополнений пользователем самостоятельно, в том числе и в мнемосхему</w:t>
            </w:r>
          </w:p>
        </w:tc>
        <w:tc>
          <w:tcPr>
            <w:tcW w:w="824" w:type="pct"/>
          </w:tcPr>
          <w:p w:rsidR="0072226A" w:rsidRPr="00323A58" w:rsidRDefault="0072226A" w:rsidP="0072226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*</w:t>
            </w:r>
          </w:p>
        </w:tc>
      </w:tr>
      <w:tr w:rsidR="00323A58" w:rsidRPr="00323A58" w:rsidTr="00345A76">
        <w:trPr>
          <w:jc w:val="center"/>
        </w:trPr>
        <w:tc>
          <w:tcPr>
            <w:tcW w:w="4176" w:type="pct"/>
          </w:tcPr>
          <w:p w:rsidR="0072226A" w:rsidRPr="00323A58" w:rsidRDefault="0072226A" w:rsidP="0072226A">
            <w:pPr>
              <w:widowControl w:val="0"/>
              <w:jc w:val="both"/>
              <w:rPr>
                <w:rFonts w:cs="Arial"/>
                <w:b/>
                <w:szCs w:val="22"/>
              </w:rPr>
            </w:pPr>
            <w:r w:rsidRPr="00323A58">
              <w:rPr>
                <w:rFonts w:cs="Arial"/>
                <w:szCs w:val="22"/>
              </w:rPr>
              <w:t xml:space="preserve">Автоматическая перезагрузка (инициализация) контроллера </w:t>
            </w:r>
          </w:p>
        </w:tc>
        <w:tc>
          <w:tcPr>
            <w:tcW w:w="824" w:type="pct"/>
          </w:tcPr>
          <w:p w:rsidR="0072226A" w:rsidRPr="00323A58" w:rsidRDefault="0072226A" w:rsidP="0072226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*</w:t>
            </w:r>
          </w:p>
        </w:tc>
      </w:tr>
      <w:tr w:rsidR="00323A58" w:rsidRPr="00323A58" w:rsidTr="00345A76">
        <w:trPr>
          <w:jc w:val="center"/>
        </w:trPr>
        <w:tc>
          <w:tcPr>
            <w:tcW w:w="4176" w:type="pct"/>
          </w:tcPr>
          <w:p w:rsidR="0072226A" w:rsidRPr="00323A58" w:rsidRDefault="0072226A" w:rsidP="0072226A">
            <w:pPr>
              <w:widowControl w:val="0"/>
              <w:jc w:val="both"/>
              <w:rPr>
                <w:rFonts w:cs="Arial"/>
                <w:b/>
                <w:szCs w:val="22"/>
              </w:rPr>
            </w:pPr>
            <w:r w:rsidRPr="00323A58">
              <w:rPr>
                <w:rFonts w:cs="Arial"/>
                <w:szCs w:val="22"/>
              </w:rPr>
              <w:t>Хранение измерительной и сигнальной информации не менее 45 календарных суток для энергонезависимой памяти контроллера</w:t>
            </w:r>
          </w:p>
        </w:tc>
        <w:tc>
          <w:tcPr>
            <w:tcW w:w="824" w:type="pct"/>
          </w:tcPr>
          <w:p w:rsidR="0072226A" w:rsidRPr="00323A58" w:rsidRDefault="0072226A" w:rsidP="0072226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*</w:t>
            </w:r>
          </w:p>
        </w:tc>
      </w:tr>
      <w:tr w:rsidR="00323A58" w:rsidRPr="00323A58" w:rsidTr="00345A76">
        <w:trPr>
          <w:jc w:val="center"/>
        </w:trPr>
        <w:tc>
          <w:tcPr>
            <w:tcW w:w="4176" w:type="pct"/>
          </w:tcPr>
          <w:p w:rsidR="0072226A" w:rsidRPr="00323A58" w:rsidRDefault="0072226A" w:rsidP="0072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2"/>
              </w:rPr>
            </w:pPr>
            <w:r w:rsidRPr="00323A58">
              <w:rPr>
                <w:rFonts w:cs="Arial"/>
                <w:bCs/>
                <w:szCs w:val="22"/>
              </w:rPr>
              <w:t>Автоматическое отображение и регистрацию измерительной и технологической информации</w:t>
            </w:r>
          </w:p>
        </w:tc>
        <w:tc>
          <w:tcPr>
            <w:tcW w:w="824" w:type="pct"/>
          </w:tcPr>
          <w:p w:rsidR="0072226A" w:rsidRPr="00323A58" w:rsidRDefault="0072226A" w:rsidP="0072226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*</w:t>
            </w:r>
          </w:p>
        </w:tc>
      </w:tr>
      <w:tr w:rsidR="00323A58" w:rsidRPr="00323A58" w:rsidTr="00345A76">
        <w:trPr>
          <w:jc w:val="center"/>
        </w:trPr>
        <w:tc>
          <w:tcPr>
            <w:tcW w:w="4176" w:type="pct"/>
          </w:tcPr>
          <w:p w:rsidR="0072226A" w:rsidRPr="00323A58" w:rsidRDefault="0072226A" w:rsidP="0072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2"/>
              </w:rPr>
            </w:pPr>
            <w:r w:rsidRPr="00323A58">
              <w:rPr>
                <w:rFonts w:cs="Arial"/>
                <w:bCs/>
                <w:szCs w:val="22"/>
              </w:rPr>
              <w:t>Автоматический сбор и обработку сигналов, поступающих от всех измерительных преобразователей</w:t>
            </w:r>
          </w:p>
        </w:tc>
        <w:tc>
          <w:tcPr>
            <w:tcW w:w="824" w:type="pct"/>
          </w:tcPr>
          <w:p w:rsidR="0072226A" w:rsidRPr="00323A58" w:rsidRDefault="0072226A" w:rsidP="0072226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*</w:t>
            </w:r>
          </w:p>
        </w:tc>
      </w:tr>
      <w:tr w:rsidR="00323A58" w:rsidRPr="00323A58" w:rsidTr="00345A76">
        <w:trPr>
          <w:jc w:val="center"/>
        </w:trPr>
        <w:tc>
          <w:tcPr>
            <w:tcW w:w="4176" w:type="pct"/>
          </w:tcPr>
          <w:p w:rsidR="0072226A" w:rsidRPr="00323A58" w:rsidRDefault="0072226A" w:rsidP="0072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2"/>
              </w:rPr>
            </w:pPr>
            <w:r w:rsidRPr="00323A58">
              <w:rPr>
                <w:rFonts w:cs="Arial"/>
                <w:bCs/>
                <w:szCs w:val="22"/>
              </w:rPr>
              <w:t>Автоматический контроль значений измеряемых величин, включение предупредительной сигнализации при их выходе за допускаемые пределы</w:t>
            </w:r>
          </w:p>
        </w:tc>
        <w:tc>
          <w:tcPr>
            <w:tcW w:w="824" w:type="pct"/>
          </w:tcPr>
          <w:p w:rsidR="0072226A" w:rsidRPr="00323A58" w:rsidRDefault="0072226A" w:rsidP="0072226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*</w:t>
            </w:r>
          </w:p>
        </w:tc>
      </w:tr>
      <w:tr w:rsidR="00323A58" w:rsidRPr="00323A58" w:rsidTr="00345A76">
        <w:trPr>
          <w:jc w:val="center"/>
        </w:trPr>
        <w:tc>
          <w:tcPr>
            <w:tcW w:w="4176" w:type="pct"/>
          </w:tcPr>
          <w:p w:rsidR="0072226A" w:rsidRPr="00323A58" w:rsidRDefault="0072226A" w:rsidP="0072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2"/>
              </w:rPr>
            </w:pPr>
            <w:r w:rsidRPr="00323A58">
              <w:rPr>
                <w:rFonts w:cs="Arial"/>
                <w:bCs/>
                <w:szCs w:val="22"/>
              </w:rPr>
              <w:t>Автоматический контроль и учет состояния технологического оборудования, исполнительных устройств</w:t>
            </w:r>
          </w:p>
        </w:tc>
        <w:tc>
          <w:tcPr>
            <w:tcW w:w="824" w:type="pct"/>
          </w:tcPr>
          <w:p w:rsidR="0072226A" w:rsidRPr="00323A58" w:rsidRDefault="0072226A" w:rsidP="0072226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*</w:t>
            </w:r>
          </w:p>
        </w:tc>
      </w:tr>
      <w:tr w:rsidR="00323A58" w:rsidRPr="00323A58" w:rsidTr="00633E0F">
        <w:trPr>
          <w:jc w:val="center"/>
        </w:trPr>
        <w:tc>
          <w:tcPr>
            <w:tcW w:w="4176" w:type="pct"/>
          </w:tcPr>
          <w:p w:rsidR="0072226A" w:rsidRPr="00323A58" w:rsidRDefault="0072226A" w:rsidP="0072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2"/>
              </w:rPr>
            </w:pPr>
            <w:r w:rsidRPr="00323A58">
              <w:rPr>
                <w:rFonts w:cs="Arial"/>
                <w:bCs/>
                <w:szCs w:val="22"/>
              </w:rPr>
              <w:t>Автоматическая регистрация отклонений от заданных режимов работы, распознавание аварийных ситуаций и обеспечение срабатывания аварийной защиты</w:t>
            </w:r>
          </w:p>
        </w:tc>
        <w:tc>
          <w:tcPr>
            <w:tcW w:w="824" w:type="pct"/>
          </w:tcPr>
          <w:p w:rsidR="0072226A" w:rsidRPr="00323A58" w:rsidRDefault="0072226A" w:rsidP="0072226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*</w:t>
            </w:r>
          </w:p>
        </w:tc>
      </w:tr>
      <w:tr w:rsidR="00323A58" w:rsidRPr="00323A58" w:rsidTr="00633E0F">
        <w:trPr>
          <w:jc w:val="center"/>
        </w:trPr>
        <w:tc>
          <w:tcPr>
            <w:tcW w:w="4176" w:type="pct"/>
          </w:tcPr>
          <w:p w:rsidR="0072226A" w:rsidRPr="00323A58" w:rsidRDefault="0072226A" w:rsidP="0072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2"/>
              </w:rPr>
            </w:pPr>
            <w:r w:rsidRPr="00323A58">
              <w:rPr>
                <w:rFonts w:cs="Arial"/>
                <w:bCs/>
                <w:szCs w:val="22"/>
              </w:rPr>
              <w:t>Выработка установок для работы регуляторов, управление исполнительными механизмами в автоматическом режиме</w:t>
            </w:r>
          </w:p>
        </w:tc>
        <w:tc>
          <w:tcPr>
            <w:tcW w:w="824" w:type="pct"/>
          </w:tcPr>
          <w:p w:rsidR="0072226A" w:rsidRPr="00323A58" w:rsidRDefault="0072226A" w:rsidP="0072226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*</w:t>
            </w:r>
          </w:p>
        </w:tc>
      </w:tr>
      <w:tr w:rsidR="00323A58" w:rsidRPr="00323A58" w:rsidTr="00633E0F">
        <w:trPr>
          <w:jc w:val="center"/>
        </w:trPr>
        <w:tc>
          <w:tcPr>
            <w:tcW w:w="4176" w:type="pct"/>
          </w:tcPr>
          <w:p w:rsidR="0072226A" w:rsidRPr="00323A58" w:rsidRDefault="0072226A" w:rsidP="0072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2"/>
              </w:rPr>
            </w:pPr>
            <w:r w:rsidRPr="00323A58">
              <w:rPr>
                <w:rFonts w:cs="Arial"/>
                <w:bCs/>
                <w:szCs w:val="22"/>
              </w:rPr>
              <w:t>Автоматический контроль достоверности информации, правильности выполнения вычислений и команд управления</w:t>
            </w:r>
          </w:p>
        </w:tc>
        <w:tc>
          <w:tcPr>
            <w:tcW w:w="824" w:type="pct"/>
          </w:tcPr>
          <w:p w:rsidR="0072226A" w:rsidRPr="00323A58" w:rsidRDefault="0072226A" w:rsidP="0072226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*</w:t>
            </w:r>
          </w:p>
        </w:tc>
      </w:tr>
      <w:tr w:rsidR="00323A58" w:rsidRPr="00323A58" w:rsidTr="00633E0F">
        <w:trPr>
          <w:jc w:val="center"/>
        </w:trPr>
        <w:tc>
          <w:tcPr>
            <w:tcW w:w="4176" w:type="pct"/>
          </w:tcPr>
          <w:p w:rsidR="0072226A" w:rsidRPr="00323A58" w:rsidRDefault="0072226A" w:rsidP="0072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2"/>
              </w:rPr>
            </w:pPr>
            <w:r w:rsidRPr="00323A58">
              <w:rPr>
                <w:rFonts w:cs="Arial"/>
                <w:bCs/>
                <w:szCs w:val="22"/>
              </w:rPr>
              <w:t>Автоматическое обнаружение отказов технических и программных средств, нарушений измерительных каналов</w:t>
            </w:r>
          </w:p>
        </w:tc>
        <w:tc>
          <w:tcPr>
            <w:tcW w:w="824" w:type="pct"/>
          </w:tcPr>
          <w:p w:rsidR="0072226A" w:rsidRPr="00323A58" w:rsidRDefault="0072226A" w:rsidP="0072226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*</w:t>
            </w:r>
          </w:p>
        </w:tc>
      </w:tr>
      <w:tr w:rsidR="00323A58" w:rsidRPr="00323A58" w:rsidTr="00633E0F">
        <w:trPr>
          <w:jc w:val="center"/>
        </w:trPr>
        <w:tc>
          <w:tcPr>
            <w:tcW w:w="4176" w:type="pct"/>
          </w:tcPr>
          <w:p w:rsidR="0072226A" w:rsidRPr="00323A58" w:rsidRDefault="0072226A" w:rsidP="0072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2"/>
              </w:rPr>
            </w:pPr>
            <w:r w:rsidRPr="00323A58">
              <w:rPr>
                <w:rFonts w:cs="Arial"/>
                <w:bCs/>
                <w:szCs w:val="22"/>
              </w:rPr>
              <w:t>Применение паролей для исключения несанкционированного вмешательства и ошибочных действий персонала</w:t>
            </w:r>
          </w:p>
        </w:tc>
        <w:tc>
          <w:tcPr>
            <w:tcW w:w="824" w:type="pct"/>
          </w:tcPr>
          <w:p w:rsidR="0072226A" w:rsidRPr="00323A58" w:rsidRDefault="0072226A" w:rsidP="0072226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*</w:t>
            </w:r>
          </w:p>
        </w:tc>
      </w:tr>
      <w:tr w:rsidR="00323A58" w:rsidRPr="00323A58" w:rsidTr="00633E0F">
        <w:trPr>
          <w:jc w:val="center"/>
        </w:trPr>
        <w:tc>
          <w:tcPr>
            <w:tcW w:w="4176" w:type="pct"/>
          </w:tcPr>
          <w:p w:rsidR="0072226A" w:rsidRPr="00323A58" w:rsidRDefault="0072226A" w:rsidP="0072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2"/>
              </w:rPr>
            </w:pPr>
            <w:r w:rsidRPr="00323A58">
              <w:rPr>
                <w:rFonts w:cs="Arial"/>
                <w:bCs/>
                <w:szCs w:val="22"/>
              </w:rPr>
              <w:t>Отображение информации на экране компьютера и устройстве отображения и управления (оперативной панели)</w:t>
            </w:r>
          </w:p>
        </w:tc>
        <w:tc>
          <w:tcPr>
            <w:tcW w:w="824" w:type="pct"/>
          </w:tcPr>
          <w:p w:rsidR="0072226A" w:rsidRPr="00323A58" w:rsidRDefault="0072226A" w:rsidP="0072226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*</w:t>
            </w:r>
          </w:p>
        </w:tc>
      </w:tr>
      <w:tr w:rsidR="00323A58" w:rsidRPr="00323A58" w:rsidTr="00633E0F">
        <w:trPr>
          <w:jc w:val="center"/>
        </w:trPr>
        <w:tc>
          <w:tcPr>
            <w:tcW w:w="4176" w:type="pct"/>
          </w:tcPr>
          <w:p w:rsidR="0072226A" w:rsidRPr="00323A58" w:rsidRDefault="0072226A" w:rsidP="0072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2"/>
              </w:rPr>
            </w:pPr>
            <w:r w:rsidRPr="00323A58">
              <w:rPr>
                <w:rFonts w:cs="Arial"/>
                <w:bCs/>
                <w:szCs w:val="22"/>
              </w:rPr>
              <w:t>Формирование базы данных</w:t>
            </w:r>
          </w:p>
        </w:tc>
        <w:tc>
          <w:tcPr>
            <w:tcW w:w="824" w:type="pct"/>
          </w:tcPr>
          <w:p w:rsidR="0072226A" w:rsidRPr="00323A58" w:rsidRDefault="0072226A" w:rsidP="0072226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*</w:t>
            </w:r>
          </w:p>
        </w:tc>
      </w:tr>
      <w:tr w:rsidR="00323A58" w:rsidRPr="00323A58" w:rsidTr="00633E0F">
        <w:trPr>
          <w:jc w:val="center"/>
        </w:trPr>
        <w:tc>
          <w:tcPr>
            <w:tcW w:w="4176" w:type="pct"/>
          </w:tcPr>
          <w:p w:rsidR="0072226A" w:rsidRPr="00323A58" w:rsidRDefault="0072226A" w:rsidP="0072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2"/>
              </w:rPr>
            </w:pPr>
            <w:r w:rsidRPr="00323A58">
              <w:rPr>
                <w:rFonts w:cs="Arial"/>
                <w:bCs/>
                <w:szCs w:val="22"/>
              </w:rPr>
              <w:t>Ведение журнала аварийных и технологических сообщений</w:t>
            </w:r>
          </w:p>
        </w:tc>
        <w:tc>
          <w:tcPr>
            <w:tcW w:w="824" w:type="pct"/>
          </w:tcPr>
          <w:p w:rsidR="0072226A" w:rsidRPr="00323A58" w:rsidRDefault="0072226A" w:rsidP="0072226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*</w:t>
            </w:r>
          </w:p>
        </w:tc>
      </w:tr>
      <w:tr w:rsidR="00323A58" w:rsidRPr="00323A58" w:rsidTr="00633E0F">
        <w:trPr>
          <w:jc w:val="center"/>
        </w:trPr>
        <w:tc>
          <w:tcPr>
            <w:tcW w:w="4176" w:type="pct"/>
          </w:tcPr>
          <w:p w:rsidR="0072226A" w:rsidRPr="00323A58" w:rsidRDefault="0072226A" w:rsidP="0072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2"/>
              </w:rPr>
            </w:pPr>
            <w:r w:rsidRPr="00323A58">
              <w:rPr>
                <w:rFonts w:cs="Arial"/>
                <w:bCs/>
                <w:szCs w:val="22"/>
              </w:rPr>
              <w:t>Формирование и печать отчетных документов, протоколов нештатных и аварийных ситуаций</w:t>
            </w:r>
          </w:p>
        </w:tc>
        <w:tc>
          <w:tcPr>
            <w:tcW w:w="824" w:type="pct"/>
          </w:tcPr>
          <w:p w:rsidR="0072226A" w:rsidRPr="00323A58" w:rsidRDefault="0072226A" w:rsidP="0072226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*</w:t>
            </w:r>
          </w:p>
        </w:tc>
      </w:tr>
      <w:tr w:rsidR="00323A58" w:rsidRPr="00323A58" w:rsidTr="00633E0F">
        <w:trPr>
          <w:jc w:val="center"/>
        </w:trPr>
        <w:tc>
          <w:tcPr>
            <w:tcW w:w="4176" w:type="pct"/>
          </w:tcPr>
          <w:p w:rsidR="0072226A" w:rsidRPr="00323A58" w:rsidRDefault="0072226A" w:rsidP="0072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2"/>
              </w:rPr>
            </w:pPr>
            <w:r w:rsidRPr="00323A58">
              <w:rPr>
                <w:rFonts w:cs="Arial"/>
                <w:bCs/>
                <w:szCs w:val="22"/>
              </w:rPr>
              <w:t>Передача информации на более высокий уровень по согласованным протоколам обмена</w:t>
            </w:r>
          </w:p>
        </w:tc>
        <w:tc>
          <w:tcPr>
            <w:tcW w:w="824" w:type="pct"/>
          </w:tcPr>
          <w:p w:rsidR="0072226A" w:rsidRPr="00323A58" w:rsidRDefault="0072226A" w:rsidP="0072226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*</w:t>
            </w:r>
          </w:p>
        </w:tc>
      </w:tr>
    </w:tbl>
    <w:p w:rsidR="005D248A" w:rsidRPr="00323A58" w:rsidRDefault="005D248A" w:rsidP="005D248A">
      <w:pPr>
        <w:pStyle w:val="s01"/>
        <w:rPr>
          <w:lang w:val="af-ZA"/>
        </w:rPr>
      </w:pPr>
      <w:bookmarkStart w:id="93" w:name="_Toc499804996"/>
      <w:bookmarkStart w:id="94" w:name="_Toc499814740"/>
      <w:bookmarkStart w:id="95" w:name="_Toc536782408"/>
      <w:bookmarkEnd w:id="80"/>
      <w:r w:rsidRPr="00323A58">
        <w:rPr>
          <w:lang w:val="af-ZA"/>
        </w:rPr>
        <w:t xml:space="preserve">Требования к </w:t>
      </w:r>
      <w:r w:rsidRPr="00323A58">
        <w:t>вспомогательному оборудованию и устройствам</w:t>
      </w:r>
      <w:bookmarkEnd w:id="93"/>
      <w:bookmarkEnd w:id="94"/>
      <w:bookmarkEnd w:id="95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5069"/>
      </w:tblGrid>
      <w:tr w:rsidR="005D248A" w:rsidRPr="00323A58" w:rsidTr="0047555A">
        <w:tc>
          <w:tcPr>
            <w:tcW w:w="2500" w:type="pct"/>
          </w:tcPr>
          <w:p w:rsidR="005D248A" w:rsidRPr="00323A58" w:rsidRDefault="005D248A" w:rsidP="0047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2"/>
              </w:rPr>
            </w:pPr>
            <w:r w:rsidRPr="00323A58">
              <w:rPr>
                <w:rFonts w:cs="Arial"/>
                <w:b/>
                <w:bCs/>
                <w:szCs w:val="22"/>
              </w:rPr>
              <w:t>Наименование оборудования (устройства)</w:t>
            </w:r>
          </w:p>
        </w:tc>
        <w:tc>
          <w:tcPr>
            <w:tcW w:w="2500" w:type="pct"/>
          </w:tcPr>
          <w:p w:rsidR="005D248A" w:rsidRPr="00323A58" w:rsidRDefault="005D248A" w:rsidP="0047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2"/>
              </w:rPr>
            </w:pPr>
            <w:r w:rsidRPr="00323A58">
              <w:rPr>
                <w:rFonts w:cs="Arial"/>
                <w:b/>
                <w:bCs/>
                <w:szCs w:val="22"/>
              </w:rPr>
              <w:t>Краткая характеристика, если требуется данное устройство</w:t>
            </w:r>
          </w:p>
        </w:tc>
      </w:tr>
      <w:tr w:rsidR="005D248A" w:rsidRPr="00323A58" w:rsidTr="0047555A">
        <w:tc>
          <w:tcPr>
            <w:tcW w:w="2500" w:type="pct"/>
          </w:tcPr>
          <w:p w:rsidR="005D248A" w:rsidRPr="00323A58" w:rsidRDefault="005D248A" w:rsidP="0047555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2"/>
              </w:rPr>
            </w:pPr>
            <w:r w:rsidRPr="00323A58">
              <w:rPr>
                <w:rFonts w:cs="Arial"/>
                <w:bCs/>
                <w:szCs w:val="22"/>
              </w:rPr>
              <w:t>Индикатор фазового состояния</w:t>
            </w:r>
          </w:p>
        </w:tc>
        <w:tc>
          <w:tcPr>
            <w:tcW w:w="2500" w:type="pct"/>
          </w:tcPr>
          <w:p w:rsidR="005D248A" w:rsidRPr="00323A58" w:rsidRDefault="0072226A" w:rsidP="0047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szCs w:val="22"/>
              </w:rPr>
            </w:pPr>
            <w:r w:rsidRPr="00323A58">
              <w:rPr>
                <w:rFonts w:cs="Arial"/>
                <w:bCs/>
                <w:szCs w:val="22"/>
              </w:rPr>
              <w:t>*</w:t>
            </w:r>
          </w:p>
        </w:tc>
      </w:tr>
    </w:tbl>
    <w:p w:rsidR="005D248A" w:rsidRPr="00323A58" w:rsidRDefault="005D248A" w:rsidP="005D248A">
      <w:pPr>
        <w:pStyle w:val="s01"/>
        <w:rPr>
          <w:lang w:val="af-ZA"/>
        </w:rPr>
      </w:pPr>
      <w:bookmarkStart w:id="96" w:name="_Toc499804997"/>
      <w:bookmarkStart w:id="97" w:name="_Toc499814741"/>
      <w:bookmarkStart w:id="98" w:name="_Toc536782409"/>
      <w:r w:rsidRPr="00323A58">
        <w:lastRenderedPageBreak/>
        <w:t>Требование к метрологическому обеспечению</w:t>
      </w:r>
      <w:bookmarkEnd w:id="96"/>
      <w:bookmarkEnd w:id="97"/>
      <w:bookmarkEnd w:id="9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5069"/>
      </w:tblGrid>
      <w:tr w:rsidR="005D248A" w:rsidRPr="00323A58" w:rsidTr="0047555A">
        <w:tc>
          <w:tcPr>
            <w:tcW w:w="2500" w:type="pct"/>
          </w:tcPr>
          <w:p w:rsidR="005D248A" w:rsidRPr="00323A58" w:rsidRDefault="005D248A" w:rsidP="0047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2"/>
              </w:rPr>
            </w:pPr>
            <w:r w:rsidRPr="00323A58">
              <w:rPr>
                <w:rFonts w:cs="Arial"/>
                <w:b/>
                <w:bCs/>
                <w:szCs w:val="22"/>
              </w:rPr>
              <w:t>Наименование требования</w:t>
            </w:r>
          </w:p>
        </w:tc>
        <w:tc>
          <w:tcPr>
            <w:tcW w:w="2500" w:type="pct"/>
          </w:tcPr>
          <w:p w:rsidR="005D248A" w:rsidRPr="00323A58" w:rsidRDefault="005D248A" w:rsidP="0047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2"/>
              </w:rPr>
            </w:pPr>
            <w:r w:rsidRPr="00323A58">
              <w:rPr>
                <w:rFonts w:cs="Arial"/>
                <w:b/>
                <w:bCs/>
                <w:szCs w:val="22"/>
              </w:rPr>
              <w:t>Краткая характеристика</w:t>
            </w:r>
          </w:p>
        </w:tc>
      </w:tr>
      <w:tr w:rsidR="0072226A" w:rsidRPr="00323A58" w:rsidTr="0047555A">
        <w:tc>
          <w:tcPr>
            <w:tcW w:w="2500" w:type="pct"/>
          </w:tcPr>
          <w:p w:rsidR="0072226A" w:rsidRPr="00323A58" w:rsidRDefault="0072226A" w:rsidP="0072226A">
            <w:pPr>
              <w:spacing w:before="60" w:after="60" w:line="276" w:lineRule="auto"/>
              <w:rPr>
                <w:rFonts w:eastAsia="Calibri" w:cs="Arial"/>
                <w:szCs w:val="22"/>
              </w:rPr>
            </w:pPr>
            <w:r w:rsidRPr="00323A58">
              <w:rPr>
                <w:rFonts w:eastAsia="Calibri" w:cs="Arial"/>
                <w:szCs w:val="22"/>
                <w:lang w:val="af-ZA"/>
              </w:rPr>
              <w:t xml:space="preserve">Перечень </w:t>
            </w:r>
            <w:r w:rsidRPr="00323A58">
              <w:rPr>
                <w:rFonts w:eastAsia="Calibri" w:cs="Arial"/>
                <w:szCs w:val="22"/>
              </w:rPr>
              <w:t xml:space="preserve">рабочих эталонов </w:t>
            </w:r>
            <w:r w:rsidRPr="00323A58">
              <w:rPr>
                <w:rFonts w:eastAsia="Calibri" w:cs="Arial"/>
                <w:szCs w:val="22"/>
                <w:lang w:val="af-ZA"/>
              </w:rPr>
              <w:t>СИК</w:t>
            </w:r>
            <w:r w:rsidRPr="00323A58">
              <w:rPr>
                <w:rFonts w:eastAsia="Calibri" w:cs="Arial"/>
                <w:szCs w:val="22"/>
              </w:rPr>
              <w:t>Н</w:t>
            </w:r>
          </w:p>
        </w:tc>
        <w:tc>
          <w:tcPr>
            <w:tcW w:w="2500" w:type="pct"/>
          </w:tcPr>
          <w:p w:rsidR="0072226A" w:rsidRPr="00323A58" w:rsidRDefault="0072226A" w:rsidP="0072226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*</w:t>
            </w:r>
          </w:p>
        </w:tc>
      </w:tr>
      <w:tr w:rsidR="00323A58" w:rsidRPr="00323A58" w:rsidTr="0047555A">
        <w:tc>
          <w:tcPr>
            <w:tcW w:w="2500" w:type="pct"/>
          </w:tcPr>
          <w:p w:rsidR="0072226A" w:rsidRPr="00323A58" w:rsidRDefault="0072226A" w:rsidP="0072226A">
            <w:pPr>
              <w:spacing w:before="60" w:after="60" w:line="276" w:lineRule="auto"/>
              <w:rPr>
                <w:rFonts w:eastAsia="Calibri" w:cs="Arial"/>
                <w:szCs w:val="22"/>
              </w:rPr>
            </w:pPr>
            <w:r w:rsidRPr="00323A58">
              <w:rPr>
                <w:rFonts w:eastAsia="Calibri" w:cs="Arial"/>
                <w:szCs w:val="22"/>
              </w:rPr>
              <w:t>Метрологическая экспертиза технической документации</w:t>
            </w:r>
          </w:p>
        </w:tc>
        <w:tc>
          <w:tcPr>
            <w:tcW w:w="2500" w:type="pct"/>
          </w:tcPr>
          <w:p w:rsidR="0072226A" w:rsidRPr="00323A58" w:rsidRDefault="0072226A" w:rsidP="0072226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szCs w:val="22"/>
              </w:rPr>
            </w:pPr>
            <w:r w:rsidRPr="00323A58">
              <w:rPr>
                <w:rFonts w:cs="Arial"/>
                <w:szCs w:val="22"/>
              </w:rPr>
              <w:t>*</w:t>
            </w:r>
          </w:p>
        </w:tc>
      </w:tr>
    </w:tbl>
    <w:p w:rsidR="005D248A" w:rsidRPr="00323A58" w:rsidRDefault="005D248A" w:rsidP="005D248A">
      <w:pPr>
        <w:pStyle w:val="s01"/>
        <w:rPr>
          <w:lang w:val="af-ZA"/>
        </w:rPr>
      </w:pPr>
      <w:bookmarkStart w:id="99" w:name="_Toc499804998"/>
      <w:bookmarkStart w:id="100" w:name="_Toc499814742"/>
      <w:bookmarkStart w:id="101" w:name="_Toc536782410"/>
      <w:r w:rsidRPr="00323A58">
        <w:t>Требования к системам промышленной безопасности</w:t>
      </w:r>
      <w:bookmarkEnd w:id="99"/>
      <w:bookmarkEnd w:id="100"/>
      <w:bookmarkEnd w:id="101"/>
    </w:p>
    <w:p w:rsidR="005D248A" w:rsidRPr="00323A58" w:rsidRDefault="005D248A" w:rsidP="005D248A">
      <w:pPr>
        <w:pStyle w:val="s02"/>
        <w:tabs>
          <w:tab w:val="clear" w:pos="1134"/>
          <w:tab w:val="left" w:pos="851"/>
        </w:tabs>
        <w:ind w:left="284" w:firstLine="0"/>
        <w:rPr>
          <w:rFonts w:eastAsia="Calibri" w:cs="Arial"/>
          <w:szCs w:val="22"/>
        </w:rPr>
      </w:pPr>
      <w:bookmarkStart w:id="102" w:name="_Toc499804999"/>
      <w:bookmarkStart w:id="103" w:name="_Toc499814743"/>
      <w:bookmarkStart w:id="104" w:name="_Toc536782411"/>
      <w:r w:rsidRPr="00323A58">
        <w:rPr>
          <w:rFonts w:eastAsia="Calibri" w:cs="Arial"/>
          <w:szCs w:val="22"/>
        </w:rPr>
        <w:t>Требования к электроснабжению и заземлению</w:t>
      </w:r>
      <w:bookmarkEnd w:id="102"/>
      <w:bookmarkEnd w:id="103"/>
      <w:bookmarkEnd w:id="10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5069"/>
      </w:tblGrid>
      <w:tr w:rsidR="005D248A" w:rsidRPr="00323A58" w:rsidTr="0047555A">
        <w:trPr>
          <w:tblHeader/>
        </w:trPr>
        <w:tc>
          <w:tcPr>
            <w:tcW w:w="2500" w:type="pct"/>
          </w:tcPr>
          <w:p w:rsidR="005D248A" w:rsidRPr="00323A58" w:rsidRDefault="005D248A" w:rsidP="0047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2"/>
              </w:rPr>
            </w:pPr>
            <w:r w:rsidRPr="00323A58">
              <w:rPr>
                <w:rFonts w:cs="Arial"/>
                <w:b/>
                <w:bCs/>
                <w:szCs w:val="22"/>
              </w:rPr>
              <w:t>Наименование требования</w:t>
            </w:r>
          </w:p>
        </w:tc>
        <w:tc>
          <w:tcPr>
            <w:tcW w:w="2500" w:type="pct"/>
          </w:tcPr>
          <w:p w:rsidR="005D248A" w:rsidRPr="00323A58" w:rsidRDefault="005D248A" w:rsidP="0047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2"/>
              </w:rPr>
            </w:pPr>
            <w:r w:rsidRPr="00323A58">
              <w:rPr>
                <w:rFonts w:cs="Arial"/>
                <w:b/>
                <w:bCs/>
                <w:szCs w:val="22"/>
              </w:rPr>
              <w:t>Краткая характеристика</w:t>
            </w:r>
          </w:p>
        </w:tc>
      </w:tr>
      <w:tr w:rsidR="005D248A" w:rsidRPr="00323A58" w:rsidTr="0047555A">
        <w:trPr>
          <w:tblHeader/>
        </w:trPr>
        <w:tc>
          <w:tcPr>
            <w:tcW w:w="2500" w:type="pct"/>
          </w:tcPr>
          <w:p w:rsidR="005D248A" w:rsidRPr="00323A58" w:rsidRDefault="005D248A" w:rsidP="0047555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2"/>
              </w:rPr>
            </w:pPr>
            <w:r w:rsidRPr="00323A58">
              <w:rPr>
                <w:rFonts w:cs="Arial"/>
                <w:bCs/>
                <w:szCs w:val="22"/>
              </w:rPr>
              <w:t>Класс потребителей в соответствии с классификацией, приведенной в ПЭУ</w:t>
            </w:r>
          </w:p>
        </w:tc>
        <w:tc>
          <w:tcPr>
            <w:tcW w:w="2500" w:type="pct"/>
          </w:tcPr>
          <w:p w:rsidR="005D248A" w:rsidRPr="00323A58" w:rsidRDefault="005D248A" w:rsidP="0047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szCs w:val="22"/>
              </w:rPr>
            </w:pPr>
            <w:r w:rsidRPr="00323A58">
              <w:rPr>
                <w:rFonts w:cs="Arial"/>
                <w:bCs/>
                <w:szCs w:val="22"/>
              </w:rPr>
              <w:t>*</w:t>
            </w:r>
          </w:p>
        </w:tc>
      </w:tr>
      <w:tr w:rsidR="005D248A" w:rsidRPr="00323A58" w:rsidTr="0047555A">
        <w:trPr>
          <w:tblHeader/>
        </w:trPr>
        <w:tc>
          <w:tcPr>
            <w:tcW w:w="2500" w:type="pct"/>
          </w:tcPr>
          <w:p w:rsidR="005D248A" w:rsidRPr="00323A58" w:rsidRDefault="005D248A" w:rsidP="0047555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2"/>
              </w:rPr>
            </w:pPr>
            <w:r w:rsidRPr="00323A58">
              <w:rPr>
                <w:rFonts w:cs="Arial"/>
                <w:bCs/>
                <w:szCs w:val="22"/>
              </w:rPr>
              <w:t>Цепи заземления</w:t>
            </w:r>
          </w:p>
        </w:tc>
        <w:tc>
          <w:tcPr>
            <w:tcW w:w="2500" w:type="pct"/>
          </w:tcPr>
          <w:p w:rsidR="005D248A" w:rsidRPr="00323A58" w:rsidRDefault="005D248A" w:rsidP="0047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szCs w:val="22"/>
              </w:rPr>
            </w:pPr>
            <w:r w:rsidRPr="00323A58">
              <w:rPr>
                <w:rFonts w:cs="Arial"/>
                <w:bCs/>
                <w:szCs w:val="22"/>
              </w:rPr>
              <w:t>*</w:t>
            </w:r>
          </w:p>
        </w:tc>
      </w:tr>
      <w:tr w:rsidR="005D248A" w:rsidRPr="00323A58" w:rsidTr="0047555A">
        <w:trPr>
          <w:tblHeader/>
        </w:trPr>
        <w:tc>
          <w:tcPr>
            <w:tcW w:w="2500" w:type="pct"/>
          </w:tcPr>
          <w:p w:rsidR="005D248A" w:rsidRPr="00323A58" w:rsidRDefault="005D248A" w:rsidP="0047555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2"/>
              </w:rPr>
            </w:pPr>
            <w:r w:rsidRPr="00323A58">
              <w:rPr>
                <w:rFonts w:cs="Arial"/>
                <w:bCs/>
                <w:szCs w:val="22"/>
              </w:rPr>
              <w:t>Устройства катодной защиты</w:t>
            </w:r>
          </w:p>
        </w:tc>
        <w:tc>
          <w:tcPr>
            <w:tcW w:w="2500" w:type="pct"/>
          </w:tcPr>
          <w:p w:rsidR="005D248A" w:rsidRPr="00323A58" w:rsidRDefault="005D248A" w:rsidP="0047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szCs w:val="22"/>
              </w:rPr>
            </w:pPr>
            <w:r w:rsidRPr="00323A58">
              <w:rPr>
                <w:rFonts w:cs="Arial"/>
                <w:bCs/>
                <w:szCs w:val="22"/>
              </w:rPr>
              <w:t>*</w:t>
            </w:r>
          </w:p>
        </w:tc>
      </w:tr>
      <w:tr w:rsidR="005D248A" w:rsidRPr="00323A58" w:rsidTr="0047555A">
        <w:trPr>
          <w:tblHeader/>
        </w:trPr>
        <w:tc>
          <w:tcPr>
            <w:tcW w:w="2500" w:type="pct"/>
          </w:tcPr>
          <w:p w:rsidR="005D248A" w:rsidRPr="00323A58" w:rsidRDefault="005D248A" w:rsidP="0047555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2"/>
              </w:rPr>
            </w:pPr>
            <w:r w:rsidRPr="00323A58">
              <w:rPr>
                <w:rFonts w:cs="Arial"/>
                <w:bCs/>
                <w:szCs w:val="22"/>
              </w:rPr>
              <w:t>Защита от прямых ударов и вторичного проявления молнии</w:t>
            </w:r>
          </w:p>
        </w:tc>
        <w:tc>
          <w:tcPr>
            <w:tcW w:w="2500" w:type="pct"/>
          </w:tcPr>
          <w:p w:rsidR="005D248A" w:rsidRPr="00323A58" w:rsidRDefault="005D248A" w:rsidP="0047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szCs w:val="22"/>
              </w:rPr>
            </w:pPr>
            <w:r w:rsidRPr="00323A58">
              <w:rPr>
                <w:rFonts w:cs="Arial"/>
                <w:bCs/>
                <w:szCs w:val="22"/>
              </w:rPr>
              <w:t>*</w:t>
            </w:r>
          </w:p>
        </w:tc>
      </w:tr>
      <w:tr w:rsidR="005D248A" w:rsidRPr="00323A58" w:rsidTr="0047555A">
        <w:trPr>
          <w:tblHeader/>
        </w:trPr>
        <w:tc>
          <w:tcPr>
            <w:tcW w:w="2500" w:type="pct"/>
          </w:tcPr>
          <w:p w:rsidR="005D248A" w:rsidRPr="00323A58" w:rsidRDefault="005D248A" w:rsidP="0047555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2"/>
              </w:rPr>
            </w:pPr>
            <w:r w:rsidRPr="00323A58">
              <w:rPr>
                <w:rFonts w:cs="Arial"/>
                <w:bCs/>
                <w:szCs w:val="22"/>
              </w:rPr>
              <w:t>Защита от статического электричества</w:t>
            </w:r>
          </w:p>
        </w:tc>
        <w:tc>
          <w:tcPr>
            <w:tcW w:w="2500" w:type="pct"/>
          </w:tcPr>
          <w:p w:rsidR="005D248A" w:rsidRPr="00323A58" w:rsidRDefault="005D248A" w:rsidP="0047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szCs w:val="22"/>
              </w:rPr>
            </w:pPr>
            <w:r w:rsidRPr="00323A58">
              <w:rPr>
                <w:rFonts w:cs="Arial"/>
                <w:bCs/>
                <w:szCs w:val="22"/>
              </w:rPr>
              <w:t>*</w:t>
            </w:r>
          </w:p>
        </w:tc>
      </w:tr>
      <w:tr w:rsidR="005D248A" w:rsidRPr="00323A58" w:rsidTr="0047555A">
        <w:trPr>
          <w:tblHeader/>
        </w:trPr>
        <w:tc>
          <w:tcPr>
            <w:tcW w:w="2500" w:type="pct"/>
          </w:tcPr>
          <w:p w:rsidR="005D248A" w:rsidRPr="00323A58" w:rsidRDefault="005D248A" w:rsidP="0047555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2"/>
              </w:rPr>
            </w:pPr>
            <w:r w:rsidRPr="00323A58">
              <w:rPr>
                <w:rFonts w:cs="Arial"/>
                <w:bCs/>
                <w:szCs w:val="22"/>
              </w:rPr>
              <w:t>Экранирование кабелей</w:t>
            </w:r>
          </w:p>
        </w:tc>
        <w:tc>
          <w:tcPr>
            <w:tcW w:w="2500" w:type="pct"/>
          </w:tcPr>
          <w:p w:rsidR="005D248A" w:rsidRPr="00323A58" w:rsidRDefault="005D248A" w:rsidP="0047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szCs w:val="22"/>
              </w:rPr>
            </w:pPr>
            <w:r w:rsidRPr="00323A58">
              <w:rPr>
                <w:rFonts w:cs="Arial"/>
                <w:bCs/>
                <w:szCs w:val="22"/>
              </w:rPr>
              <w:t>*</w:t>
            </w:r>
          </w:p>
        </w:tc>
      </w:tr>
      <w:tr w:rsidR="005D248A" w:rsidRPr="00323A58" w:rsidTr="0047555A">
        <w:trPr>
          <w:tblHeader/>
        </w:trPr>
        <w:tc>
          <w:tcPr>
            <w:tcW w:w="2500" w:type="pct"/>
          </w:tcPr>
          <w:p w:rsidR="005D248A" w:rsidRPr="00323A58" w:rsidRDefault="005D248A" w:rsidP="0047555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2"/>
              </w:rPr>
            </w:pPr>
            <w:r w:rsidRPr="00323A58">
              <w:rPr>
                <w:rFonts w:cs="Arial"/>
                <w:bCs/>
                <w:szCs w:val="22"/>
              </w:rPr>
              <w:t>Электрическое освещение</w:t>
            </w:r>
          </w:p>
        </w:tc>
        <w:tc>
          <w:tcPr>
            <w:tcW w:w="2500" w:type="pct"/>
          </w:tcPr>
          <w:p w:rsidR="005D248A" w:rsidRPr="00323A58" w:rsidRDefault="005D248A" w:rsidP="0047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szCs w:val="22"/>
              </w:rPr>
            </w:pPr>
            <w:r w:rsidRPr="00323A58">
              <w:rPr>
                <w:rFonts w:cs="Arial"/>
                <w:bCs/>
                <w:szCs w:val="22"/>
              </w:rPr>
              <w:t>*</w:t>
            </w:r>
          </w:p>
        </w:tc>
      </w:tr>
    </w:tbl>
    <w:p w:rsidR="005D248A" w:rsidRPr="00323A58" w:rsidRDefault="005D248A" w:rsidP="005D248A">
      <w:pPr>
        <w:pStyle w:val="s02"/>
        <w:ind w:hanging="653"/>
        <w:rPr>
          <w:rFonts w:eastAsia="Calibri"/>
        </w:rPr>
      </w:pPr>
      <w:bookmarkStart w:id="105" w:name="_Toc499805000"/>
      <w:bookmarkStart w:id="106" w:name="_Toc499814744"/>
      <w:bookmarkStart w:id="107" w:name="_Toc536782412"/>
      <w:r w:rsidRPr="00323A58">
        <w:rPr>
          <w:rFonts w:eastAsia="Calibri"/>
        </w:rPr>
        <w:t>Системы пожаротушения и пожарной сигнализации</w:t>
      </w:r>
      <w:bookmarkEnd w:id="105"/>
      <w:bookmarkEnd w:id="106"/>
      <w:bookmarkEnd w:id="107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5069"/>
      </w:tblGrid>
      <w:tr w:rsidR="005D248A" w:rsidRPr="00323A58" w:rsidTr="0047555A">
        <w:tc>
          <w:tcPr>
            <w:tcW w:w="2500" w:type="pct"/>
          </w:tcPr>
          <w:p w:rsidR="005D248A" w:rsidRPr="00323A58" w:rsidRDefault="005D248A" w:rsidP="0047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2"/>
              </w:rPr>
            </w:pPr>
            <w:r w:rsidRPr="00323A58">
              <w:rPr>
                <w:rFonts w:cs="Arial"/>
                <w:b/>
                <w:bCs/>
                <w:szCs w:val="22"/>
              </w:rPr>
              <w:t>Наименование требования</w:t>
            </w:r>
          </w:p>
        </w:tc>
        <w:tc>
          <w:tcPr>
            <w:tcW w:w="2500" w:type="pct"/>
          </w:tcPr>
          <w:p w:rsidR="005D248A" w:rsidRPr="00323A58" w:rsidRDefault="005D248A" w:rsidP="0047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2"/>
              </w:rPr>
            </w:pPr>
            <w:r w:rsidRPr="00323A58">
              <w:rPr>
                <w:rFonts w:cs="Arial"/>
                <w:b/>
                <w:bCs/>
                <w:szCs w:val="22"/>
              </w:rPr>
              <w:t>Краткая характеристика,</w:t>
            </w:r>
          </w:p>
        </w:tc>
      </w:tr>
      <w:tr w:rsidR="005D248A" w:rsidRPr="00323A58" w:rsidTr="0047555A">
        <w:tc>
          <w:tcPr>
            <w:tcW w:w="2500" w:type="pct"/>
          </w:tcPr>
          <w:p w:rsidR="005D248A" w:rsidRPr="00323A58" w:rsidRDefault="005D248A" w:rsidP="0047555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2"/>
              </w:rPr>
            </w:pPr>
            <w:r w:rsidRPr="00323A58">
              <w:rPr>
                <w:rFonts w:cs="Arial"/>
                <w:bCs/>
                <w:szCs w:val="22"/>
              </w:rPr>
              <w:t xml:space="preserve">Класс помещений по </w:t>
            </w:r>
            <w:proofErr w:type="spellStart"/>
            <w:r w:rsidRPr="00323A58">
              <w:rPr>
                <w:rFonts w:cs="Arial"/>
                <w:bCs/>
                <w:szCs w:val="22"/>
              </w:rPr>
              <w:t>пожаро</w:t>
            </w:r>
            <w:proofErr w:type="spellEnd"/>
            <w:r w:rsidRPr="00323A58">
              <w:rPr>
                <w:rFonts w:cs="Arial"/>
                <w:bCs/>
                <w:szCs w:val="22"/>
              </w:rPr>
              <w:t>- и взрывобезопасности (при наличии)</w:t>
            </w:r>
          </w:p>
        </w:tc>
        <w:tc>
          <w:tcPr>
            <w:tcW w:w="2500" w:type="pct"/>
          </w:tcPr>
          <w:p w:rsidR="005D248A" w:rsidRPr="00323A58" w:rsidRDefault="005D248A" w:rsidP="0047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szCs w:val="22"/>
              </w:rPr>
            </w:pPr>
            <w:r w:rsidRPr="00323A58">
              <w:rPr>
                <w:rFonts w:cs="Arial"/>
                <w:bCs/>
                <w:szCs w:val="22"/>
              </w:rPr>
              <w:t>*</w:t>
            </w:r>
          </w:p>
        </w:tc>
      </w:tr>
      <w:tr w:rsidR="005D248A" w:rsidRPr="00323A58" w:rsidTr="0047555A">
        <w:tc>
          <w:tcPr>
            <w:tcW w:w="2500" w:type="pct"/>
          </w:tcPr>
          <w:p w:rsidR="005D248A" w:rsidRPr="00323A58" w:rsidRDefault="005D248A" w:rsidP="0047555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2"/>
              </w:rPr>
            </w:pPr>
            <w:r w:rsidRPr="00323A58">
              <w:rPr>
                <w:rFonts w:cs="Arial"/>
                <w:bCs/>
                <w:szCs w:val="22"/>
              </w:rPr>
              <w:t xml:space="preserve">Класс наружных установок по </w:t>
            </w:r>
            <w:proofErr w:type="spellStart"/>
            <w:r w:rsidRPr="00323A58">
              <w:rPr>
                <w:rFonts w:cs="Arial"/>
                <w:bCs/>
                <w:szCs w:val="22"/>
              </w:rPr>
              <w:t>пожаро</w:t>
            </w:r>
            <w:proofErr w:type="spellEnd"/>
            <w:r w:rsidRPr="00323A58">
              <w:rPr>
                <w:rFonts w:cs="Arial"/>
                <w:bCs/>
                <w:szCs w:val="22"/>
              </w:rPr>
              <w:t>- и взрывобезопасности</w:t>
            </w:r>
          </w:p>
        </w:tc>
        <w:tc>
          <w:tcPr>
            <w:tcW w:w="2500" w:type="pct"/>
          </w:tcPr>
          <w:p w:rsidR="005D248A" w:rsidRPr="00323A58" w:rsidRDefault="005D248A" w:rsidP="0047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szCs w:val="22"/>
              </w:rPr>
            </w:pPr>
            <w:r w:rsidRPr="00323A58">
              <w:rPr>
                <w:rFonts w:cs="Arial"/>
                <w:bCs/>
                <w:szCs w:val="22"/>
              </w:rPr>
              <w:t>*</w:t>
            </w:r>
          </w:p>
        </w:tc>
      </w:tr>
      <w:tr w:rsidR="005D248A" w:rsidRPr="00323A58" w:rsidTr="0047555A">
        <w:tc>
          <w:tcPr>
            <w:tcW w:w="2500" w:type="pct"/>
          </w:tcPr>
          <w:p w:rsidR="005D248A" w:rsidRPr="00323A58" w:rsidRDefault="005D248A" w:rsidP="0047555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2"/>
              </w:rPr>
            </w:pPr>
            <w:r w:rsidRPr="00323A58">
              <w:rPr>
                <w:rFonts w:cs="Arial"/>
                <w:bCs/>
                <w:szCs w:val="22"/>
              </w:rPr>
              <w:t>Вид системы пожаротушения</w:t>
            </w:r>
          </w:p>
        </w:tc>
        <w:tc>
          <w:tcPr>
            <w:tcW w:w="2500" w:type="pct"/>
          </w:tcPr>
          <w:p w:rsidR="005D248A" w:rsidRPr="00323A58" w:rsidRDefault="005D248A" w:rsidP="0047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szCs w:val="22"/>
              </w:rPr>
            </w:pPr>
            <w:r w:rsidRPr="00323A58">
              <w:rPr>
                <w:rFonts w:cs="Arial"/>
                <w:bCs/>
                <w:szCs w:val="22"/>
              </w:rPr>
              <w:t>*</w:t>
            </w:r>
          </w:p>
        </w:tc>
      </w:tr>
    </w:tbl>
    <w:p w:rsidR="005D248A" w:rsidRPr="00323A58" w:rsidRDefault="005D248A" w:rsidP="005D248A">
      <w:pPr>
        <w:pStyle w:val="s02"/>
        <w:tabs>
          <w:tab w:val="clear" w:pos="1134"/>
          <w:tab w:val="left" w:pos="851"/>
        </w:tabs>
        <w:ind w:left="284" w:firstLine="0"/>
        <w:rPr>
          <w:rFonts w:eastAsia="Calibri" w:cs="Arial"/>
          <w:szCs w:val="22"/>
        </w:rPr>
      </w:pPr>
      <w:bookmarkStart w:id="108" w:name="_Toc499805001"/>
      <w:bookmarkStart w:id="109" w:name="_Toc499814745"/>
      <w:bookmarkStart w:id="110" w:name="_Toc536782413"/>
      <w:r w:rsidRPr="00323A58">
        <w:rPr>
          <w:rFonts w:eastAsia="Calibri" w:cs="Arial"/>
          <w:szCs w:val="22"/>
        </w:rPr>
        <w:t>Контроль загазованности</w:t>
      </w:r>
      <w:bookmarkEnd w:id="108"/>
      <w:bookmarkEnd w:id="109"/>
      <w:bookmarkEnd w:id="11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5069"/>
      </w:tblGrid>
      <w:tr w:rsidR="005D248A" w:rsidRPr="00323A58" w:rsidTr="0047555A">
        <w:tc>
          <w:tcPr>
            <w:tcW w:w="2500" w:type="pct"/>
          </w:tcPr>
          <w:p w:rsidR="005D248A" w:rsidRPr="00323A58" w:rsidRDefault="005D248A" w:rsidP="0047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2"/>
              </w:rPr>
            </w:pPr>
            <w:r w:rsidRPr="00323A58">
              <w:rPr>
                <w:rFonts w:cs="Arial"/>
                <w:b/>
                <w:bCs/>
                <w:szCs w:val="22"/>
              </w:rPr>
              <w:t>Наименование требования</w:t>
            </w:r>
          </w:p>
        </w:tc>
        <w:tc>
          <w:tcPr>
            <w:tcW w:w="2500" w:type="pct"/>
          </w:tcPr>
          <w:p w:rsidR="005D248A" w:rsidRPr="00323A58" w:rsidRDefault="008B4866" w:rsidP="0047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2"/>
              </w:rPr>
            </w:pPr>
            <w:r w:rsidRPr="00323A58">
              <w:rPr>
                <w:rFonts w:cs="Arial"/>
                <w:b/>
                <w:bCs/>
                <w:szCs w:val="22"/>
              </w:rPr>
              <w:t>Краткая характеристика</w:t>
            </w:r>
          </w:p>
        </w:tc>
      </w:tr>
      <w:tr w:rsidR="005D248A" w:rsidRPr="00323A58" w:rsidTr="0047555A">
        <w:tc>
          <w:tcPr>
            <w:tcW w:w="2500" w:type="pct"/>
          </w:tcPr>
          <w:p w:rsidR="005D248A" w:rsidRPr="00323A58" w:rsidRDefault="005D248A" w:rsidP="0047555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2"/>
              </w:rPr>
            </w:pPr>
            <w:r w:rsidRPr="00323A58">
              <w:rPr>
                <w:rFonts w:cs="Arial"/>
                <w:bCs/>
                <w:szCs w:val="22"/>
              </w:rPr>
              <w:t>Автоматический контроль загазованности</w:t>
            </w:r>
          </w:p>
        </w:tc>
        <w:tc>
          <w:tcPr>
            <w:tcW w:w="2500" w:type="pct"/>
          </w:tcPr>
          <w:p w:rsidR="005D248A" w:rsidRPr="00323A58" w:rsidRDefault="0072226A" w:rsidP="0047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szCs w:val="22"/>
              </w:rPr>
            </w:pPr>
            <w:r w:rsidRPr="00323A58">
              <w:rPr>
                <w:rFonts w:cs="Arial"/>
                <w:bCs/>
                <w:szCs w:val="22"/>
              </w:rPr>
              <w:t>*</w:t>
            </w:r>
          </w:p>
        </w:tc>
      </w:tr>
    </w:tbl>
    <w:p w:rsidR="00BA2ECE" w:rsidRPr="00323A58" w:rsidRDefault="00BA2ECE" w:rsidP="008250D2"/>
    <w:sectPr w:rsidR="00BA2ECE" w:rsidRPr="00323A58" w:rsidSect="00426DB6">
      <w:headerReference w:type="even" r:id="rId12"/>
      <w:footerReference w:type="default" r:id="rId13"/>
      <w:type w:val="continuous"/>
      <w:pgSz w:w="11906" w:h="16838" w:code="9"/>
      <w:pgMar w:top="567" w:right="567" w:bottom="1134" w:left="1418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4E1D" w:rsidRDefault="009C4E1D">
      <w:r>
        <w:separator/>
      </w:r>
    </w:p>
    <w:p w:rsidR="009C4E1D" w:rsidRDefault="009C4E1D"/>
  </w:endnote>
  <w:endnote w:type="continuationSeparator" w:id="0">
    <w:p w:rsidR="009C4E1D" w:rsidRDefault="009C4E1D">
      <w:r>
        <w:continuationSeparator/>
      </w:r>
    </w:p>
    <w:p w:rsidR="009C4E1D" w:rsidRDefault="009C4E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page" w:tblpX="540" w:tblpY="11687"/>
      <w:tblW w:w="544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ayout w:type="fixed"/>
      <w:tblLook w:val="04A0" w:firstRow="1" w:lastRow="0" w:firstColumn="1" w:lastColumn="0" w:noHBand="0" w:noVBand="1"/>
    </w:tblPr>
    <w:tblGrid>
      <w:gridCol w:w="261"/>
      <w:gridCol w:w="283"/>
    </w:tblGrid>
    <w:tr w:rsidR="0047555A" w:rsidRPr="004F180D" w:rsidTr="008A37DC">
      <w:trPr>
        <w:cantSplit/>
        <w:trHeight w:hRule="exact" w:val="1418"/>
      </w:trPr>
      <w:tc>
        <w:tcPr>
          <w:tcW w:w="261" w:type="dxa"/>
          <w:shd w:val="clear" w:color="auto" w:fill="auto"/>
          <w:noWrap/>
          <w:tcMar>
            <w:left w:w="0" w:type="dxa"/>
            <w:right w:w="0" w:type="dxa"/>
          </w:tcMar>
          <w:textDirection w:val="btLr"/>
          <w:tcFitText/>
          <w:vAlign w:val="center"/>
        </w:tcPr>
        <w:p w:rsidR="0047555A" w:rsidRPr="00D06916" w:rsidRDefault="0047555A" w:rsidP="008A37DC">
          <w:pPr>
            <w:tabs>
              <w:tab w:val="center" w:pos="4677"/>
              <w:tab w:val="right" w:pos="9355"/>
            </w:tabs>
            <w:ind w:left="113" w:right="113"/>
            <w:jc w:val="center"/>
            <w:rPr>
              <w:rFonts w:cs="Calibri"/>
              <w:sz w:val="18"/>
              <w:szCs w:val="18"/>
            </w:rPr>
          </w:pPr>
          <w:proofErr w:type="spellStart"/>
          <w:r w:rsidRPr="008E399C">
            <w:rPr>
              <w:rFonts w:eastAsiaTheme="minorHAnsi" w:cs="Calibri"/>
              <w:sz w:val="18"/>
              <w:szCs w:val="18"/>
              <w:lang w:eastAsia="en-US"/>
            </w:rPr>
            <w:t>Взам</w:t>
          </w:r>
          <w:proofErr w:type="spellEnd"/>
          <w:r w:rsidRPr="008E399C">
            <w:rPr>
              <w:rFonts w:eastAsiaTheme="minorHAnsi" w:cs="Calibri"/>
              <w:sz w:val="18"/>
              <w:szCs w:val="18"/>
              <w:lang w:eastAsia="en-US"/>
            </w:rPr>
            <w:t>. инв. №</w:t>
          </w:r>
        </w:p>
      </w:tc>
      <w:tc>
        <w:tcPr>
          <w:tcW w:w="283" w:type="dxa"/>
          <w:shd w:val="clear" w:color="auto" w:fill="auto"/>
          <w:textDirection w:val="btLr"/>
          <w:vAlign w:val="center"/>
        </w:tcPr>
        <w:p w:rsidR="0047555A" w:rsidRPr="004F180D" w:rsidRDefault="0047555A" w:rsidP="008A37DC">
          <w:pPr>
            <w:tabs>
              <w:tab w:val="center" w:pos="4677"/>
              <w:tab w:val="right" w:pos="9355"/>
            </w:tabs>
            <w:ind w:left="113" w:right="113"/>
            <w:jc w:val="center"/>
            <w:rPr>
              <w:rFonts w:eastAsiaTheme="minorHAnsi" w:cs="Calibri"/>
              <w:sz w:val="16"/>
              <w:szCs w:val="16"/>
              <w:lang w:eastAsia="en-US"/>
            </w:rPr>
          </w:pPr>
        </w:p>
      </w:tc>
    </w:tr>
    <w:tr w:rsidR="0047555A" w:rsidRPr="004F180D" w:rsidTr="008A37DC">
      <w:trPr>
        <w:cantSplit/>
        <w:trHeight w:hRule="exact" w:val="1985"/>
      </w:trPr>
      <w:tc>
        <w:tcPr>
          <w:tcW w:w="261" w:type="dxa"/>
          <w:shd w:val="clear" w:color="auto" w:fill="auto"/>
          <w:noWrap/>
          <w:tcMar>
            <w:left w:w="0" w:type="dxa"/>
            <w:right w:w="0" w:type="dxa"/>
          </w:tcMar>
          <w:textDirection w:val="btLr"/>
          <w:tcFitText/>
          <w:vAlign w:val="center"/>
        </w:tcPr>
        <w:p w:rsidR="0047555A" w:rsidRPr="00175F61" w:rsidRDefault="0047555A" w:rsidP="008A37DC">
          <w:pPr>
            <w:tabs>
              <w:tab w:val="center" w:pos="4677"/>
              <w:tab w:val="right" w:pos="9355"/>
            </w:tabs>
            <w:ind w:left="113" w:right="113"/>
            <w:jc w:val="center"/>
            <w:rPr>
              <w:rFonts w:eastAsiaTheme="minorHAnsi" w:cs="Calibri"/>
              <w:sz w:val="18"/>
              <w:szCs w:val="18"/>
              <w:lang w:eastAsia="en-US"/>
            </w:rPr>
          </w:pPr>
        </w:p>
        <w:p w:rsidR="0047555A" w:rsidRPr="004F180D" w:rsidRDefault="0047555A" w:rsidP="008A37DC">
          <w:pPr>
            <w:tabs>
              <w:tab w:val="center" w:pos="4677"/>
              <w:tab w:val="right" w:pos="9355"/>
            </w:tabs>
            <w:ind w:left="113" w:right="113"/>
            <w:jc w:val="center"/>
            <w:rPr>
              <w:rFonts w:eastAsiaTheme="minorHAnsi" w:cs="Calibri"/>
              <w:sz w:val="18"/>
              <w:szCs w:val="18"/>
              <w:lang w:eastAsia="en-US"/>
            </w:rPr>
          </w:pPr>
          <w:r w:rsidRPr="00175F61">
            <w:rPr>
              <w:rFonts w:eastAsiaTheme="minorHAnsi" w:cs="Calibri"/>
              <w:sz w:val="18"/>
              <w:szCs w:val="18"/>
              <w:lang w:eastAsia="en-US"/>
            </w:rPr>
            <w:t>Подпись и дата</w:t>
          </w:r>
        </w:p>
      </w:tc>
      <w:tc>
        <w:tcPr>
          <w:tcW w:w="283" w:type="dxa"/>
          <w:shd w:val="clear" w:color="auto" w:fill="auto"/>
          <w:textDirection w:val="btLr"/>
          <w:vAlign w:val="center"/>
        </w:tcPr>
        <w:p w:rsidR="0047555A" w:rsidRPr="004F180D" w:rsidRDefault="0047555A" w:rsidP="008A37DC">
          <w:pPr>
            <w:tabs>
              <w:tab w:val="center" w:pos="4677"/>
              <w:tab w:val="right" w:pos="9355"/>
            </w:tabs>
            <w:ind w:left="113" w:right="113"/>
            <w:jc w:val="center"/>
            <w:rPr>
              <w:rFonts w:eastAsiaTheme="minorHAnsi" w:cs="Calibri"/>
              <w:sz w:val="16"/>
              <w:szCs w:val="16"/>
              <w:lang w:eastAsia="en-US"/>
            </w:rPr>
          </w:pPr>
        </w:p>
      </w:tc>
    </w:tr>
    <w:tr w:rsidR="0047555A" w:rsidRPr="004F180D" w:rsidTr="008A37DC">
      <w:trPr>
        <w:cantSplit/>
        <w:trHeight w:hRule="exact" w:val="1418"/>
      </w:trPr>
      <w:tc>
        <w:tcPr>
          <w:tcW w:w="261" w:type="dxa"/>
          <w:shd w:val="clear" w:color="auto" w:fill="auto"/>
          <w:noWrap/>
          <w:tcMar>
            <w:left w:w="0" w:type="dxa"/>
            <w:right w:w="0" w:type="dxa"/>
          </w:tcMar>
          <w:textDirection w:val="btLr"/>
          <w:tcFitText/>
          <w:vAlign w:val="center"/>
        </w:tcPr>
        <w:p w:rsidR="0047555A" w:rsidRPr="004D279F" w:rsidRDefault="0047555A" w:rsidP="008A37DC">
          <w:pPr>
            <w:tabs>
              <w:tab w:val="center" w:pos="4677"/>
              <w:tab w:val="right" w:pos="9355"/>
            </w:tabs>
            <w:ind w:left="113" w:right="113"/>
            <w:jc w:val="center"/>
            <w:rPr>
              <w:rFonts w:eastAsiaTheme="minorHAnsi" w:cs="Calibri"/>
              <w:sz w:val="18"/>
              <w:szCs w:val="18"/>
              <w:lang w:eastAsia="en-US"/>
            </w:rPr>
          </w:pPr>
          <w:proofErr w:type="spellStart"/>
          <w:r w:rsidRPr="004D279F">
            <w:rPr>
              <w:rFonts w:eastAsiaTheme="minorHAnsi" w:cs="Calibri"/>
              <w:sz w:val="18"/>
              <w:szCs w:val="18"/>
              <w:lang w:eastAsia="en-US"/>
            </w:rPr>
            <w:t>Взам</w:t>
          </w:r>
          <w:proofErr w:type="spellEnd"/>
          <w:r w:rsidRPr="004D279F">
            <w:rPr>
              <w:rFonts w:eastAsiaTheme="minorHAnsi" w:cs="Calibri"/>
              <w:sz w:val="18"/>
              <w:szCs w:val="18"/>
              <w:lang w:eastAsia="en-US"/>
            </w:rPr>
            <w:t>. инв. №</w:t>
          </w:r>
        </w:p>
        <w:p w:rsidR="0047555A" w:rsidRPr="004D279F" w:rsidRDefault="0047555A" w:rsidP="008A37DC">
          <w:pPr>
            <w:tabs>
              <w:tab w:val="center" w:pos="4677"/>
              <w:tab w:val="right" w:pos="9355"/>
            </w:tabs>
            <w:jc w:val="center"/>
            <w:rPr>
              <w:rFonts w:eastAsiaTheme="minorHAnsi" w:cs="Calibri"/>
              <w:sz w:val="18"/>
              <w:szCs w:val="18"/>
              <w:lang w:eastAsia="en-US"/>
            </w:rPr>
          </w:pPr>
          <w:r w:rsidRPr="004D279F">
            <w:rPr>
              <w:rFonts w:eastAsiaTheme="minorHAnsi" w:cs="Calibri"/>
              <w:sz w:val="18"/>
              <w:szCs w:val="18"/>
              <w:lang w:eastAsia="en-US"/>
            </w:rPr>
            <w:t>Подпись и дата</w:t>
          </w:r>
        </w:p>
        <w:p w:rsidR="0047555A" w:rsidRPr="004F180D" w:rsidRDefault="0047555A" w:rsidP="008A37DC">
          <w:pPr>
            <w:tabs>
              <w:tab w:val="center" w:pos="4677"/>
              <w:tab w:val="right" w:pos="9355"/>
            </w:tabs>
            <w:ind w:left="113" w:right="113"/>
            <w:jc w:val="center"/>
            <w:rPr>
              <w:rFonts w:eastAsiaTheme="minorHAnsi" w:cs="Calibri"/>
              <w:sz w:val="18"/>
              <w:szCs w:val="18"/>
              <w:lang w:eastAsia="en-US"/>
            </w:rPr>
          </w:pPr>
          <w:r w:rsidRPr="004D279F">
            <w:rPr>
              <w:rFonts w:eastAsiaTheme="minorHAnsi" w:cs="Calibri"/>
              <w:sz w:val="18"/>
              <w:szCs w:val="18"/>
              <w:lang w:eastAsia="en-US"/>
            </w:rPr>
            <w:t>Инв. № подл.</w:t>
          </w:r>
        </w:p>
      </w:tc>
      <w:tc>
        <w:tcPr>
          <w:tcW w:w="283" w:type="dxa"/>
          <w:shd w:val="clear" w:color="auto" w:fill="auto"/>
          <w:textDirection w:val="btLr"/>
          <w:vAlign w:val="center"/>
        </w:tcPr>
        <w:p w:rsidR="0047555A" w:rsidRPr="004F180D" w:rsidRDefault="0047555A" w:rsidP="008A37DC">
          <w:pPr>
            <w:tabs>
              <w:tab w:val="center" w:pos="4677"/>
              <w:tab w:val="right" w:pos="9355"/>
            </w:tabs>
            <w:ind w:left="113" w:right="113"/>
            <w:jc w:val="center"/>
            <w:rPr>
              <w:rFonts w:eastAsiaTheme="minorHAnsi" w:cs="Calibri"/>
              <w:sz w:val="16"/>
              <w:szCs w:val="16"/>
              <w:lang w:eastAsia="en-US"/>
            </w:rPr>
          </w:pPr>
        </w:p>
      </w:tc>
    </w:tr>
  </w:tbl>
  <w:tbl>
    <w:tblPr>
      <w:tblpPr w:vertAnchor="page" w:horzAnchor="margin" w:tblpX="-283" w:tblpY="14221"/>
      <w:tblW w:w="10486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566"/>
      <w:gridCol w:w="567"/>
      <w:gridCol w:w="567"/>
      <w:gridCol w:w="567"/>
      <w:gridCol w:w="851"/>
      <w:gridCol w:w="567"/>
      <w:gridCol w:w="3969"/>
      <w:gridCol w:w="851"/>
      <w:gridCol w:w="851"/>
      <w:gridCol w:w="1130"/>
    </w:tblGrid>
    <w:tr w:rsidR="0047555A" w:rsidRPr="008E399C" w:rsidTr="00B92A0C">
      <w:trPr>
        <w:cantSplit/>
        <w:trHeight w:hRule="exact" w:val="284"/>
      </w:trPr>
      <w:tc>
        <w:tcPr>
          <w:tcW w:w="566" w:type="dxa"/>
          <w:tcBorders>
            <w:top w:val="single" w:sz="18" w:space="0" w:color="auto"/>
            <w:left w:val="nil"/>
            <w:bottom w:val="single" w:sz="6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47555A" w:rsidRPr="008E399C" w:rsidRDefault="0047555A" w:rsidP="00590071">
          <w:pPr>
            <w:rPr>
              <w:lang w:eastAsia="en-US"/>
            </w:rPr>
          </w:pPr>
        </w:p>
      </w:tc>
      <w:tc>
        <w:tcPr>
          <w:tcW w:w="567" w:type="dxa"/>
          <w:tcBorders>
            <w:top w:val="single" w:sz="18" w:space="0" w:color="auto"/>
            <w:left w:val="single" w:sz="18" w:space="0" w:color="auto"/>
            <w:bottom w:val="single" w:sz="6" w:space="0" w:color="auto"/>
            <w:right w:val="single" w:sz="18" w:space="0" w:color="auto"/>
          </w:tcBorders>
          <w:shd w:val="clear" w:color="auto" w:fill="auto"/>
          <w:tcMar>
            <w:left w:w="0" w:type="dxa"/>
            <w:bottom w:w="0" w:type="dxa"/>
            <w:right w:w="0" w:type="dxa"/>
          </w:tcMar>
          <w:vAlign w:val="center"/>
        </w:tcPr>
        <w:p w:rsidR="0047555A" w:rsidRPr="008E399C" w:rsidRDefault="0047555A" w:rsidP="00590071">
          <w:pPr>
            <w:rPr>
              <w:lang w:eastAsia="en-US"/>
            </w:rPr>
          </w:pPr>
        </w:p>
      </w:tc>
      <w:tc>
        <w:tcPr>
          <w:tcW w:w="567" w:type="dxa"/>
          <w:tcBorders>
            <w:top w:val="single" w:sz="18" w:space="0" w:color="auto"/>
            <w:left w:val="single" w:sz="18" w:space="0" w:color="auto"/>
            <w:bottom w:val="single" w:sz="6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47555A" w:rsidRPr="008E399C" w:rsidRDefault="0047555A" w:rsidP="00590071">
          <w:pPr>
            <w:rPr>
              <w:lang w:eastAsia="en-US"/>
            </w:rPr>
          </w:pPr>
        </w:p>
      </w:tc>
      <w:tc>
        <w:tcPr>
          <w:tcW w:w="567" w:type="dxa"/>
          <w:tcBorders>
            <w:top w:val="single" w:sz="18" w:space="0" w:color="auto"/>
            <w:left w:val="single" w:sz="18" w:space="0" w:color="auto"/>
            <w:bottom w:val="single" w:sz="6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47555A" w:rsidRPr="008E399C" w:rsidRDefault="0047555A" w:rsidP="00590071">
          <w:pPr>
            <w:rPr>
              <w:lang w:eastAsia="en-US"/>
            </w:rPr>
          </w:pPr>
        </w:p>
      </w:tc>
      <w:tc>
        <w:tcPr>
          <w:tcW w:w="851" w:type="dxa"/>
          <w:tcBorders>
            <w:top w:val="single" w:sz="18" w:space="0" w:color="auto"/>
            <w:left w:val="single" w:sz="18" w:space="0" w:color="auto"/>
            <w:bottom w:val="single" w:sz="6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47555A" w:rsidRPr="008E399C" w:rsidRDefault="0047555A" w:rsidP="00590071">
          <w:pPr>
            <w:rPr>
              <w:lang w:eastAsia="en-US"/>
            </w:rPr>
          </w:pPr>
        </w:p>
      </w:tc>
      <w:tc>
        <w:tcPr>
          <w:tcW w:w="567" w:type="dxa"/>
          <w:tcBorders>
            <w:top w:val="single" w:sz="18" w:space="0" w:color="auto"/>
            <w:left w:val="single" w:sz="18" w:space="0" w:color="auto"/>
            <w:bottom w:val="single" w:sz="6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47555A" w:rsidRPr="008E399C" w:rsidRDefault="0047555A" w:rsidP="00590071">
          <w:pPr>
            <w:rPr>
              <w:lang w:eastAsia="en-US"/>
            </w:rPr>
          </w:pPr>
        </w:p>
      </w:tc>
      <w:tc>
        <w:tcPr>
          <w:tcW w:w="6801" w:type="dxa"/>
          <w:gridSpan w:val="4"/>
          <w:vMerge w:val="restart"/>
          <w:tcBorders>
            <w:left w:val="single" w:sz="18" w:space="0" w:color="auto"/>
            <w:right w:val="nil"/>
          </w:tcBorders>
          <w:shd w:val="clear" w:color="auto" w:fill="auto"/>
          <w:tcMar>
            <w:bottom w:w="0" w:type="dxa"/>
          </w:tcMar>
          <w:vAlign w:val="center"/>
        </w:tcPr>
        <w:p w:rsidR="0047555A" w:rsidRPr="00641B50" w:rsidRDefault="0047555A" w:rsidP="00590071">
          <w:pPr>
            <w:jc w:val="center"/>
            <w:rPr>
              <w:rFonts w:cs="Arial"/>
              <w:b/>
              <w:sz w:val="28"/>
              <w:szCs w:val="28"/>
              <w:lang w:val="en-US" w:eastAsia="en-US"/>
            </w:rPr>
          </w:pPr>
          <w:r>
            <w:rPr>
              <w:rFonts w:cs="Arial"/>
              <w:sz w:val="32"/>
              <w:szCs w:val="32"/>
              <w:lang w:eastAsia="en-US"/>
            </w:rPr>
            <w:t>ОЛ СИКН</w:t>
          </w:r>
        </w:p>
      </w:tc>
    </w:tr>
    <w:tr w:rsidR="0047555A" w:rsidRPr="008E399C" w:rsidTr="00B92A0C">
      <w:trPr>
        <w:cantSplit/>
        <w:trHeight w:hRule="exact" w:val="284"/>
      </w:trPr>
      <w:tc>
        <w:tcPr>
          <w:tcW w:w="566" w:type="dxa"/>
          <w:tcBorders>
            <w:top w:val="single" w:sz="6" w:space="0" w:color="auto"/>
            <w:left w:val="nil"/>
            <w:bottom w:val="single" w:sz="18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47555A" w:rsidRPr="008E399C" w:rsidRDefault="0047555A" w:rsidP="00590071">
          <w:pPr>
            <w:rPr>
              <w:lang w:eastAsia="en-US"/>
            </w:rPr>
          </w:pPr>
        </w:p>
      </w:tc>
      <w:tc>
        <w:tcPr>
          <w:tcW w:w="567" w:type="dxa"/>
          <w:tcBorders>
            <w:top w:val="single" w:sz="6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  <w:tcMar>
            <w:left w:w="0" w:type="dxa"/>
            <w:bottom w:w="0" w:type="dxa"/>
            <w:right w:w="0" w:type="dxa"/>
          </w:tcMar>
          <w:vAlign w:val="center"/>
        </w:tcPr>
        <w:p w:rsidR="0047555A" w:rsidRPr="008E399C" w:rsidRDefault="0047555A" w:rsidP="00590071">
          <w:pPr>
            <w:rPr>
              <w:lang w:eastAsia="en-US"/>
            </w:rPr>
          </w:pPr>
        </w:p>
      </w:tc>
      <w:tc>
        <w:tcPr>
          <w:tcW w:w="567" w:type="dxa"/>
          <w:tcBorders>
            <w:top w:val="single" w:sz="6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47555A" w:rsidRPr="008E399C" w:rsidRDefault="0047555A" w:rsidP="00590071">
          <w:pPr>
            <w:rPr>
              <w:lang w:eastAsia="en-US"/>
            </w:rPr>
          </w:pPr>
        </w:p>
      </w:tc>
      <w:tc>
        <w:tcPr>
          <w:tcW w:w="567" w:type="dxa"/>
          <w:tcBorders>
            <w:top w:val="single" w:sz="6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47555A" w:rsidRPr="008E399C" w:rsidRDefault="0047555A" w:rsidP="00590071">
          <w:pPr>
            <w:rPr>
              <w:lang w:eastAsia="en-US"/>
            </w:rPr>
          </w:pPr>
        </w:p>
      </w:tc>
      <w:tc>
        <w:tcPr>
          <w:tcW w:w="851" w:type="dxa"/>
          <w:tcBorders>
            <w:top w:val="single" w:sz="6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47555A" w:rsidRPr="008E399C" w:rsidRDefault="0047555A" w:rsidP="00590071">
          <w:pPr>
            <w:rPr>
              <w:lang w:eastAsia="en-US"/>
            </w:rPr>
          </w:pPr>
        </w:p>
      </w:tc>
      <w:tc>
        <w:tcPr>
          <w:tcW w:w="567" w:type="dxa"/>
          <w:tcBorders>
            <w:top w:val="single" w:sz="6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47555A" w:rsidRPr="008E399C" w:rsidRDefault="0047555A" w:rsidP="00590071">
          <w:pPr>
            <w:rPr>
              <w:lang w:eastAsia="en-US"/>
            </w:rPr>
          </w:pPr>
        </w:p>
      </w:tc>
      <w:tc>
        <w:tcPr>
          <w:tcW w:w="6801" w:type="dxa"/>
          <w:gridSpan w:val="4"/>
          <w:vMerge/>
          <w:tcBorders>
            <w:left w:val="single" w:sz="18" w:space="0" w:color="auto"/>
            <w:right w:val="nil"/>
          </w:tcBorders>
          <w:shd w:val="clear" w:color="auto" w:fill="auto"/>
          <w:tcMar>
            <w:bottom w:w="0" w:type="dxa"/>
          </w:tcMar>
          <w:vAlign w:val="center"/>
        </w:tcPr>
        <w:p w:rsidR="0047555A" w:rsidRPr="008E399C" w:rsidRDefault="0047555A" w:rsidP="00590071">
          <w:pPr>
            <w:rPr>
              <w:sz w:val="18"/>
              <w:szCs w:val="18"/>
              <w:lang w:eastAsia="en-US"/>
            </w:rPr>
          </w:pPr>
        </w:p>
      </w:tc>
    </w:tr>
    <w:tr w:rsidR="0047555A" w:rsidRPr="008E399C" w:rsidTr="00B92A0C">
      <w:trPr>
        <w:cantSplit/>
        <w:trHeight w:hRule="exact" w:val="284"/>
      </w:trPr>
      <w:tc>
        <w:tcPr>
          <w:tcW w:w="566" w:type="dxa"/>
          <w:tcBorders>
            <w:top w:val="single" w:sz="18" w:space="0" w:color="auto"/>
            <w:left w:val="nil"/>
            <w:bottom w:val="single" w:sz="18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47555A" w:rsidRPr="00590071" w:rsidRDefault="0047555A" w:rsidP="00590071">
          <w:pPr>
            <w:rPr>
              <w:rFonts w:cs="Arial"/>
              <w:sz w:val="16"/>
              <w:szCs w:val="16"/>
              <w:lang w:eastAsia="en-US"/>
            </w:rPr>
          </w:pPr>
          <w:r w:rsidRPr="00590071">
            <w:rPr>
              <w:rFonts w:cs="Arial"/>
              <w:sz w:val="16"/>
              <w:szCs w:val="16"/>
              <w:lang w:eastAsia="en-US"/>
            </w:rPr>
            <w:t>Изм.</w:t>
          </w:r>
        </w:p>
      </w:tc>
      <w:tc>
        <w:tcPr>
          <w:tcW w:w="567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  <w:tcMar>
            <w:left w:w="0" w:type="dxa"/>
            <w:bottom w:w="0" w:type="dxa"/>
            <w:right w:w="0" w:type="dxa"/>
          </w:tcMar>
          <w:vAlign w:val="center"/>
        </w:tcPr>
        <w:p w:rsidR="0047555A" w:rsidRPr="00590071" w:rsidRDefault="0047555A" w:rsidP="00590071">
          <w:pPr>
            <w:rPr>
              <w:rFonts w:cs="Arial"/>
              <w:sz w:val="16"/>
              <w:szCs w:val="16"/>
              <w:lang w:eastAsia="en-US"/>
            </w:rPr>
          </w:pPr>
          <w:proofErr w:type="spellStart"/>
          <w:r w:rsidRPr="00590071">
            <w:rPr>
              <w:rFonts w:cs="Arial"/>
              <w:sz w:val="16"/>
              <w:szCs w:val="16"/>
              <w:lang w:eastAsia="en-US"/>
            </w:rPr>
            <w:t>Кол.уч</w:t>
          </w:r>
          <w:proofErr w:type="spellEnd"/>
        </w:p>
      </w:tc>
      <w:tc>
        <w:tcPr>
          <w:tcW w:w="567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47555A" w:rsidRPr="00590071" w:rsidRDefault="0047555A" w:rsidP="00590071">
          <w:pPr>
            <w:rPr>
              <w:rFonts w:cs="Arial"/>
              <w:sz w:val="16"/>
              <w:szCs w:val="16"/>
              <w:lang w:eastAsia="en-US"/>
            </w:rPr>
          </w:pPr>
          <w:r w:rsidRPr="00590071">
            <w:rPr>
              <w:rFonts w:cs="Arial"/>
              <w:sz w:val="16"/>
              <w:szCs w:val="16"/>
              <w:lang w:eastAsia="en-US"/>
            </w:rPr>
            <w:t>Лист</w:t>
          </w:r>
        </w:p>
      </w:tc>
      <w:tc>
        <w:tcPr>
          <w:tcW w:w="567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47555A" w:rsidRPr="00590071" w:rsidRDefault="0047555A" w:rsidP="00590071">
          <w:pPr>
            <w:rPr>
              <w:rFonts w:cs="Arial"/>
              <w:sz w:val="16"/>
              <w:szCs w:val="16"/>
              <w:lang w:eastAsia="en-US"/>
            </w:rPr>
          </w:pPr>
          <w:r w:rsidRPr="00590071">
            <w:rPr>
              <w:rFonts w:cs="Arial"/>
              <w:sz w:val="16"/>
              <w:szCs w:val="16"/>
              <w:lang w:eastAsia="en-US"/>
            </w:rPr>
            <w:t>№док</w:t>
          </w:r>
        </w:p>
      </w:tc>
      <w:tc>
        <w:tcPr>
          <w:tcW w:w="851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47555A" w:rsidRPr="00590071" w:rsidRDefault="0047555A" w:rsidP="00590071">
          <w:pPr>
            <w:rPr>
              <w:rFonts w:cs="Arial"/>
              <w:sz w:val="16"/>
              <w:szCs w:val="16"/>
              <w:lang w:eastAsia="en-US"/>
            </w:rPr>
          </w:pPr>
          <w:r w:rsidRPr="00590071">
            <w:rPr>
              <w:rFonts w:cs="Arial"/>
              <w:sz w:val="16"/>
              <w:szCs w:val="16"/>
              <w:lang w:eastAsia="en-US"/>
            </w:rPr>
            <w:t>Подп.</w:t>
          </w:r>
        </w:p>
      </w:tc>
      <w:tc>
        <w:tcPr>
          <w:tcW w:w="567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47555A" w:rsidRPr="00590071" w:rsidRDefault="0047555A" w:rsidP="00590071">
          <w:pPr>
            <w:rPr>
              <w:rFonts w:cs="Arial"/>
              <w:sz w:val="16"/>
              <w:szCs w:val="16"/>
              <w:lang w:eastAsia="en-US"/>
            </w:rPr>
          </w:pPr>
          <w:r w:rsidRPr="00590071">
            <w:rPr>
              <w:rFonts w:cs="Arial"/>
              <w:sz w:val="16"/>
              <w:szCs w:val="16"/>
              <w:lang w:eastAsia="en-US"/>
            </w:rPr>
            <w:t xml:space="preserve">Дата </w:t>
          </w:r>
        </w:p>
      </w:tc>
      <w:tc>
        <w:tcPr>
          <w:tcW w:w="6801" w:type="dxa"/>
          <w:gridSpan w:val="4"/>
          <w:vMerge/>
          <w:tcBorders>
            <w:left w:val="single" w:sz="18" w:space="0" w:color="auto"/>
            <w:right w:val="nil"/>
          </w:tcBorders>
          <w:shd w:val="clear" w:color="auto" w:fill="auto"/>
          <w:tcMar>
            <w:bottom w:w="0" w:type="dxa"/>
          </w:tcMar>
          <w:vAlign w:val="center"/>
        </w:tcPr>
        <w:p w:rsidR="0047555A" w:rsidRPr="008E399C" w:rsidRDefault="0047555A" w:rsidP="00590071">
          <w:pPr>
            <w:rPr>
              <w:rFonts w:cs="Arial"/>
              <w:sz w:val="18"/>
              <w:szCs w:val="18"/>
              <w:lang w:eastAsia="en-US"/>
            </w:rPr>
          </w:pPr>
        </w:p>
      </w:tc>
    </w:tr>
    <w:tr w:rsidR="0047555A" w:rsidRPr="008E399C" w:rsidTr="00B92A0C">
      <w:trPr>
        <w:cantSplit/>
        <w:trHeight w:hRule="exact" w:val="284"/>
      </w:trPr>
      <w:tc>
        <w:tcPr>
          <w:tcW w:w="1133" w:type="dxa"/>
          <w:gridSpan w:val="2"/>
          <w:tcBorders>
            <w:top w:val="single" w:sz="18" w:space="0" w:color="auto"/>
            <w:left w:val="nil"/>
            <w:bottom w:val="single" w:sz="6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47555A" w:rsidRPr="00590071" w:rsidRDefault="0047555A" w:rsidP="00590071">
          <w:pPr>
            <w:rPr>
              <w:rFonts w:cs="Arial"/>
              <w:sz w:val="16"/>
              <w:szCs w:val="16"/>
              <w:lang w:eastAsia="en-US"/>
            </w:rPr>
          </w:pPr>
          <w:proofErr w:type="spellStart"/>
          <w:r w:rsidRPr="00590071">
            <w:rPr>
              <w:rFonts w:cs="Arial"/>
              <w:sz w:val="16"/>
              <w:szCs w:val="16"/>
              <w:lang w:eastAsia="en-US"/>
            </w:rPr>
            <w:t>Разраб</w:t>
          </w:r>
          <w:proofErr w:type="spellEnd"/>
          <w:r w:rsidRPr="00590071">
            <w:rPr>
              <w:rFonts w:cs="Arial"/>
              <w:sz w:val="16"/>
              <w:szCs w:val="16"/>
              <w:lang w:eastAsia="en-US"/>
            </w:rPr>
            <w:t>.</w:t>
          </w:r>
        </w:p>
      </w:tc>
      <w:tc>
        <w:tcPr>
          <w:tcW w:w="1134" w:type="dxa"/>
          <w:gridSpan w:val="2"/>
          <w:tcBorders>
            <w:top w:val="single" w:sz="18" w:space="0" w:color="auto"/>
            <w:left w:val="single" w:sz="18" w:space="0" w:color="auto"/>
            <w:bottom w:val="single" w:sz="6" w:space="0" w:color="auto"/>
            <w:right w:val="single" w:sz="18" w:space="0" w:color="auto"/>
          </w:tcBorders>
          <w:shd w:val="clear" w:color="auto" w:fill="auto"/>
          <w:tcMar>
            <w:left w:w="28" w:type="dxa"/>
            <w:bottom w:w="0" w:type="dxa"/>
            <w:right w:w="0" w:type="dxa"/>
          </w:tcMar>
          <w:vAlign w:val="center"/>
        </w:tcPr>
        <w:p w:rsidR="0047555A" w:rsidRPr="00590071" w:rsidRDefault="0047555A" w:rsidP="00590071">
          <w:pPr>
            <w:rPr>
              <w:rFonts w:cs="Arial"/>
              <w:sz w:val="16"/>
              <w:szCs w:val="16"/>
              <w:lang w:eastAsia="en-US"/>
            </w:rPr>
          </w:pPr>
        </w:p>
      </w:tc>
      <w:tc>
        <w:tcPr>
          <w:tcW w:w="851" w:type="dxa"/>
          <w:tcBorders>
            <w:top w:val="single" w:sz="18" w:space="0" w:color="auto"/>
            <w:left w:val="single" w:sz="18" w:space="0" w:color="auto"/>
            <w:bottom w:val="single" w:sz="6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47555A" w:rsidRPr="008E399C" w:rsidRDefault="0047555A" w:rsidP="00590071">
          <w:pPr>
            <w:rPr>
              <w:rFonts w:cs="Arial"/>
              <w:lang w:eastAsia="en-US"/>
            </w:rPr>
          </w:pPr>
        </w:p>
      </w:tc>
      <w:tc>
        <w:tcPr>
          <w:tcW w:w="567" w:type="dxa"/>
          <w:tcBorders>
            <w:top w:val="single" w:sz="18" w:space="0" w:color="auto"/>
            <w:left w:val="single" w:sz="18" w:space="0" w:color="auto"/>
            <w:bottom w:val="single" w:sz="6" w:space="0" w:color="auto"/>
            <w:right w:val="single" w:sz="18" w:space="0" w:color="auto"/>
          </w:tcBorders>
          <w:shd w:val="clear" w:color="auto" w:fill="auto"/>
          <w:tcMar>
            <w:left w:w="0" w:type="dxa"/>
            <w:bottom w:w="0" w:type="dxa"/>
            <w:right w:w="0" w:type="dxa"/>
          </w:tcMar>
          <w:vAlign w:val="center"/>
        </w:tcPr>
        <w:p w:rsidR="0047555A" w:rsidRPr="008E399C" w:rsidRDefault="0047555A" w:rsidP="00590071">
          <w:pPr>
            <w:rPr>
              <w:rFonts w:cs="Arial"/>
              <w:color w:val="FF0000"/>
              <w:sz w:val="14"/>
              <w:szCs w:val="14"/>
              <w:lang w:eastAsia="en-US"/>
            </w:rPr>
          </w:pPr>
        </w:p>
      </w:tc>
      <w:tc>
        <w:tcPr>
          <w:tcW w:w="3969" w:type="dxa"/>
          <w:vMerge w:val="restart"/>
          <w:tcBorders>
            <w:left w:val="single" w:sz="18" w:space="0" w:color="auto"/>
            <w:bottom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47555A" w:rsidRPr="00641B50" w:rsidRDefault="0047555A" w:rsidP="00641B50">
          <w:pPr>
            <w:jc w:val="center"/>
            <w:rPr>
              <w:rFonts w:cs="Arial"/>
              <w:sz w:val="24"/>
              <w:lang w:eastAsia="en-US"/>
            </w:rPr>
          </w:pPr>
          <w:r>
            <w:rPr>
              <w:rFonts w:cs="Arial"/>
              <w:sz w:val="24"/>
              <w:lang w:eastAsia="en-US"/>
            </w:rPr>
            <w:t xml:space="preserve">Система измерений количества и показателей качества нефти </w:t>
          </w:r>
        </w:p>
      </w:tc>
      <w:tc>
        <w:tcPr>
          <w:tcW w:w="851" w:type="dxa"/>
          <w:shd w:val="clear" w:color="auto" w:fill="auto"/>
          <w:tcMar>
            <w:bottom w:w="0" w:type="dxa"/>
          </w:tcMar>
          <w:vAlign w:val="center"/>
        </w:tcPr>
        <w:p w:rsidR="0047555A" w:rsidRPr="00590071" w:rsidRDefault="0047555A" w:rsidP="00590071">
          <w:pPr>
            <w:jc w:val="center"/>
            <w:rPr>
              <w:rFonts w:cs="Arial"/>
              <w:sz w:val="16"/>
              <w:szCs w:val="16"/>
              <w:lang w:eastAsia="en-US"/>
            </w:rPr>
          </w:pPr>
          <w:r w:rsidRPr="00590071">
            <w:rPr>
              <w:rFonts w:cs="Arial"/>
              <w:sz w:val="16"/>
              <w:szCs w:val="16"/>
              <w:lang w:eastAsia="en-US"/>
            </w:rPr>
            <w:t>Стадия</w:t>
          </w:r>
        </w:p>
      </w:tc>
      <w:tc>
        <w:tcPr>
          <w:tcW w:w="851" w:type="dxa"/>
          <w:shd w:val="clear" w:color="auto" w:fill="auto"/>
          <w:tcMar>
            <w:bottom w:w="0" w:type="dxa"/>
          </w:tcMar>
          <w:vAlign w:val="center"/>
        </w:tcPr>
        <w:p w:rsidR="0047555A" w:rsidRPr="00590071" w:rsidRDefault="0047555A" w:rsidP="00590071">
          <w:pPr>
            <w:jc w:val="center"/>
            <w:rPr>
              <w:rFonts w:cs="Arial"/>
              <w:sz w:val="16"/>
              <w:szCs w:val="16"/>
              <w:lang w:eastAsia="en-US"/>
            </w:rPr>
          </w:pPr>
          <w:r w:rsidRPr="00590071">
            <w:rPr>
              <w:rFonts w:cs="Arial"/>
              <w:sz w:val="16"/>
              <w:szCs w:val="16"/>
              <w:lang w:eastAsia="en-US"/>
            </w:rPr>
            <w:t>Лист</w:t>
          </w:r>
        </w:p>
      </w:tc>
      <w:tc>
        <w:tcPr>
          <w:tcW w:w="1130" w:type="dxa"/>
          <w:tcBorders>
            <w:right w:val="nil"/>
          </w:tcBorders>
          <w:shd w:val="clear" w:color="auto" w:fill="auto"/>
          <w:tcMar>
            <w:bottom w:w="0" w:type="dxa"/>
          </w:tcMar>
          <w:vAlign w:val="center"/>
        </w:tcPr>
        <w:p w:rsidR="0047555A" w:rsidRPr="00590071" w:rsidRDefault="0047555A" w:rsidP="00590071">
          <w:pPr>
            <w:jc w:val="center"/>
            <w:rPr>
              <w:rFonts w:cs="Arial"/>
              <w:sz w:val="16"/>
              <w:szCs w:val="16"/>
              <w:lang w:eastAsia="en-US"/>
            </w:rPr>
          </w:pPr>
          <w:r w:rsidRPr="00590071">
            <w:rPr>
              <w:rFonts w:cs="Arial"/>
              <w:sz w:val="16"/>
              <w:szCs w:val="16"/>
              <w:lang w:eastAsia="en-US"/>
            </w:rPr>
            <w:t>Листов</w:t>
          </w:r>
        </w:p>
      </w:tc>
    </w:tr>
    <w:tr w:rsidR="0047555A" w:rsidRPr="008E399C" w:rsidTr="00B92A0C">
      <w:trPr>
        <w:cantSplit/>
        <w:trHeight w:hRule="exact" w:val="284"/>
      </w:trPr>
      <w:tc>
        <w:tcPr>
          <w:tcW w:w="1133" w:type="dxa"/>
          <w:gridSpan w:val="2"/>
          <w:tcBorders>
            <w:top w:val="single" w:sz="6" w:space="0" w:color="auto"/>
            <w:left w:val="nil"/>
            <w:bottom w:val="single" w:sz="6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47555A" w:rsidRPr="00590071" w:rsidRDefault="0047555A" w:rsidP="00590071">
          <w:pPr>
            <w:rPr>
              <w:rFonts w:cs="Arial"/>
              <w:sz w:val="16"/>
              <w:szCs w:val="16"/>
              <w:lang w:eastAsia="en-US"/>
            </w:rPr>
          </w:pPr>
          <w:r w:rsidRPr="00590071">
            <w:rPr>
              <w:rFonts w:cs="Arial"/>
              <w:sz w:val="16"/>
              <w:szCs w:val="16"/>
              <w:lang w:eastAsia="en-US"/>
            </w:rPr>
            <w:t>Проверил</w:t>
          </w:r>
        </w:p>
      </w:tc>
      <w:tc>
        <w:tcPr>
          <w:tcW w:w="1134" w:type="dxa"/>
          <w:gridSpan w:val="2"/>
          <w:tcBorders>
            <w:top w:val="single" w:sz="6" w:space="0" w:color="auto"/>
            <w:left w:val="single" w:sz="18" w:space="0" w:color="auto"/>
            <w:bottom w:val="single" w:sz="6" w:space="0" w:color="auto"/>
            <w:right w:val="single" w:sz="18" w:space="0" w:color="auto"/>
          </w:tcBorders>
          <w:shd w:val="clear" w:color="auto" w:fill="auto"/>
          <w:noWrap/>
          <w:tcMar>
            <w:left w:w="28" w:type="dxa"/>
            <w:bottom w:w="0" w:type="dxa"/>
            <w:right w:w="0" w:type="dxa"/>
          </w:tcMar>
          <w:vAlign w:val="center"/>
        </w:tcPr>
        <w:p w:rsidR="0047555A" w:rsidRPr="00590071" w:rsidRDefault="0047555A" w:rsidP="00590071">
          <w:pPr>
            <w:rPr>
              <w:rFonts w:cs="Arial"/>
              <w:sz w:val="16"/>
              <w:szCs w:val="16"/>
              <w:lang w:eastAsia="en-US"/>
            </w:rPr>
          </w:pPr>
        </w:p>
      </w:tc>
      <w:tc>
        <w:tcPr>
          <w:tcW w:w="851" w:type="dxa"/>
          <w:tcBorders>
            <w:top w:val="single" w:sz="6" w:space="0" w:color="auto"/>
            <w:left w:val="single" w:sz="18" w:space="0" w:color="auto"/>
            <w:bottom w:val="single" w:sz="6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47555A" w:rsidRPr="008E399C" w:rsidRDefault="0047555A" w:rsidP="00590071">
          <w:pPr>
            <w:rPr>
              <w:rFonts w:cs="Arial"/>
              <w:lang w:eastAsia="en-US"/>
            </w:rPr>
          </w:pPr>
        </w:p>
      </w:tc>
      <w:tc>
        <w:tcPr>
          <w:tcW w:w="567" w:type="dxa"/>
          <w:tcBorders>
            <w:top w:val="single" w:sz="6" w:space="0" w:color="auto"/>
            <w:left w:val="single" w:sz="18" w:space="0" w:color="auto"/>
            <w:bottom w:val="single" w:sz="6" w:space="0" w:color="auto"/>
            <w:right w:val="single" w:sz="18" w:space="0" w:color="auto"/>
          </w:tcBorders>
          <w:shd w:val="clear" w:color="auto" w:fill="auto"/>
          <w:tcMar>
            <w:left w:w="0" w:type="dxa"/>
            <w:bottom w:w="0" w:type="dxa"/>
            <w:right w:w="0" w:type="dxa"/>
          </w:tcMar>
          <w:vAlign w:val="center"/>
        </w:tcPr>
        <w:p w:rsidR="0047555A" w:rsidRPr="008E399C" w:rsidRDefault="0047555A" w:rsidP="00590071">
          <w:pPr>
            <w:rPr>
              <w:rFonts w:cs="Arial"/>
              <w:sz w:val="14"/>
              <w:szCs w:val="14"/>
              <w:lang w:eastAsia="en-US"/>
            </w:rPr>
          </w:pPr>
        </w:p>
      </w:tc>
      <w:tc>
        <w:tcPr>
          <w:tcW w:w="3969" w:type="dxa"/>
          <w:vMerge/>
          <w:tcBorders>
            <w:left w:val="single" w:sz="18" w:space="0" w:color="auto"/>
            <w:bottom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47555A" w:rsidRPr="008E399C" w:rsidRDefault="0047555A" w:rsidP="00590071">
          <w:pPr>
            <w:rPr>
              <w:rFonts w:cs="Arial"/>
              <w:sz w:val="18"/>
              <w:szCs w:val="18"/>
              <w:lang w:eastAsia="en-US"/>
            </w:rPr>
          </w:pPr>
        </w:p>
      </w:tc>
      <w:tc>
        <w:tcPr>
          <w:tcW w:w="851" w:type="dxa"/>
          <w:shd w:val="clear" w:color="auto" w:fill="auto"/>
          <w:tcMar>
            <w:bottom w:w="0" w:type="dxa"/>
          </w:tcMar>
          <w:vAlign w:val="center"/>
        </w:tcPr>
        <w:p w:rsidR="0047555A" w:rsidRPr="00590071" w:rsidRDefault="0047555A" w:rsidP="00590071">
          <w:pPr>
            <w:jc w:val="center"/>
            <w:rPr>
              <w:rFonts w:cs="Arial"/>
              <w:sz w:val="16"/>
              <w:szCs w:val="16"/>
              <w:lang w:eastAsia="en-US"/>
            </w:rPr>
          </w:pPr>
        </w:p>
      </w:tc>
      <w:tc>
        <w:tcPr>
          <w:tcW w:w="851" w:type="dxa"/>
          <w:shd w:val="clear" w:color="auto" w:fill="auto"/>
          <w:tcMar>
            <w:bottom w:w="0" w:type="dxa"/>
          </w:tcMar>
          <w:vAlign w:val="center"/>
        </w:tcPr>
        <w:p w:rsidR="0047555A" w:rsidRPr="00590071" w:rsidRDefault="0047555A" w:rsidP="00590071">
          <w:pPr>
            <w:jc w:val="center"/>
            <w:rPr>
              <w:rFonts w:cs="Arial"/>
              <w:sz w:val="16"/>
              <w:szCs w:val="16"/>
              <w:lang w:eastAsia="en-US"/>
            </w:rPr>
          </w:pPr>
          <w:r w:rsidRPr="00590071">
            <w:rPr>
              <w:rFonts w:cs="Arial"/>
              <w:sz w:val="16"/>
              <w:szCs w:val="16"/>
              <w:lang w:eastAsia="en-US"/>
            </w:rPr>
            <w:fldChar w:fldCharType="begin"/>
          </w:r>
          <w:r w:rsidRPr="00590071">
            <w:rPr>
              <w:rFonts w:cs="Arial"/>
              <w:sz w:val="16"/>
              <w:szCs w:val="16"/>
              <w:lang w:eastAsia="en-US"/>
            </w:rPr>
            <w:instrText xml:space="preserve"> PAGE   \* MERGEFORMAT </w:instrText>
          </w:r>
          <w:r w:rsidRPr="00590071">
            <w:rPr>
              <w:rFonts w:cs="Arial"/>
              <w:sz w:val="16"/>
              <w:szCs w:val="16"/>
              <w:lang w:eastAsia="en-US"/>
            </w:rPr>
            <w:fldChar w:fldCharType="separate"/>
          </w:r>
          <w:r>
            <w:rPr>
              <w:rFonts w:cs="Arial"/>
              <w:noProof/>
              <w:sz w:val="16"/>
              <w:szCs w:val="16"/>
              <w:lang w:eastAsia="en-US"/>
            </w:rPr>
            <w:t>2</w:t>
          </w:r>
          <w:r w:rsidRPr="00590071">
            <w:rPr>
              <w:rFonts w:cs="Arial"/>
              <w:sz w:val="16"/>
              <w:szCs w:val="16"/>
              <w:lang w:eastAsia="en-US"/>
            </w:rPr>
            <w:fldChar w:fldCharType="end"/>
          </w:r>
        </w:p>
      </w:tc>
      <w:tc>
        <w:tcPr>
          <w:tcW w:w="1130" w:type="dxa"/>
          <w:tcBorders>
            <w:right w:val="nil"/>
          </w:tcBorders>
          <w:shd w:val="clear" w:color="auto" w:fill="auto"/>
          <w:tcMar>
            <w:bottom w:w="0" w:type="dxa"/>
          </w:tcMar>
          <w:vAlign w:val="center"/>
        </w:tcPr>
        <w:p w:rsidR="0047555A" w:rsidRPr="00590071" w:rsidRDefault="0047555A" w:rsidP="00590071">
          <w:pPr>
            <w:jc w:val="center"/>
            <w:rPr>
              <w:rFonts w:cs="Arial"/>
              <w:sz w:val="16"/>
              <w:szCs w:val="16"/>
              <w:lang w:eastAsia="en-US"/>
            </w:rPr>
          </w:pPr>
          <w:r>
            <w:rPr>
              <w:rFonts w:cs="Arial"/>
              <w:noProof/>
              <w:sz w:val="16"/>
              <w:szCs w:val="16"/>
              <w:lang w:eastAsia="en-US"/>
            </w:rPr>
            <w:fldChar w:fldCharType="begin"/>
          </w:r>
          <w:r>
            <w:rPr>
              <w:rFonts w:cs="Arial"/>
              <w:noProof/>
              <w:sz w:val="16"/>
              <w:szCs w:val="16"/>
              <w:lang w:eastAsia="en-US"/>
            </w:rPr>
            <w:instrText xml:space="preserve"> NUMPAGES   \* MERGEFORMAT </w:instrText>
          </w:r>
          <w:r>
            <w:rPr>
              <w:rFonts w:cs="Arial"/>
              <w:noProof/>
              <w:sz w:val="16"/>
              <w:szCs w:val="16"/>
              <w:lang w:eastAsia="en-US"/>
            </w:rPr>
            <w:fldChar w:fldCharType="separate"/>
          </w:r>
          <w:r w:rsidRPr="00B45413">
            <w:rPr>
              <w:rFonts w:cs="Arial"/>
              <w:noProof/>
              <w:sz w:val="16"/>
              <w:szCs w:val="16"/>
              <w:lang w:eastAsia="en-US"/>
            </w:rPr>
            <w:t>9</w:t>
          </w:r>
          <w:r>
            <w:rPr>
              <w:rFonts w:cs="Arial"/>
              <w:noProof/>
              <w:sz w:val="16"/>
              <w:szCs w:val="16"/>
              <w:lang w:eastAsia="en-US"/>
            </w:rPr>
            <w:fldChar w:fldCharType="end"/>
          </w:r>
        </w:p>
      </w:tc>
    </w:tr>
    <w:tr w:rsidR="0047555A" w:rsidRPr="008E399C" w:rsidTr="00B92A0C">
      <w:trPr>
        <w:cantSplit/>
        <w:trHeight w:hRule="exact" w:val="284"/>
      </w:trPr>
      <w:tc>
        <w:tcPr>
          <w:tcW w:w="1133" w:type="dxa"/>
          <w:gridSpan w:val="2"/>
          <w:tcBorders>
            <w:top w:val="single" w:sz="6" w:space="0" w:color="auto"/>
            <w:left w:val="nil"/>
            <w:bottom w:val="single" w:sz="6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47555A" w:rsidRPr="00590071" w:rsidRDefault="0047555A" w:rsidP="00590071">
          <w:pPr>
            <w:rPr>
              <w:rFonts w:cs="Arial"/>
              <w:sz w:val="16"/>
              <w:szCs w:val="16"/>
              <w:lang w:eastAsia="en-US"/>
            </w:rPr>
          </w:pPr>
          <w:proofErr w:type="spellStart"/>
          <w:proofErr w:type="gramStart"/>
          <w:r w:rsidRPr="00590071">
            <w:rPr>
              <w:rFonts w:cs="Arial"/>
              <w:sz w:val="16"/>
              <w:szCs w:val="16"/>
              <w:lang w:eastAsia="en-US"/>
            </w:rPr>
            <w:t>Т.контр</w:t>
          </w:r>
          <w:proofErr w:type="spellEnd"/>
          <w:proofErr w:type="gramEnd"/>
          <w:r w:rsidRPr="00590071">
            <w:rPr>
              <w:rFonts w:cs="Arial"/>
              <w:sz w:val="16"/>
              <w:szCs w:val="16"/>
              <w:lang w:eastAsia="en-US"/>
            </w:rPr>
            <w:t>.</w:t>
          </w:r>
        </w:p>
      </w:tc>
      <w:tc>
        <w:tcPr>
          <w:tcW w:w="1134" w:type="dxa"/>
          <w:gridSpan w:val="2"/>
          <w:tcBorders>
            <w:top w:val="single" w:sz="6" w:space="0" w:color="auto"/>
            <w:left w:val="single" w:sz="18" w:space="0" w:color="auto"/>
            <w:bottom w:val="single" w:sz="6" w:space="0" w:color="auto"/>
            <w:right w:val="single" w:sz="18" w:space="0" w:color="auto"/>
          </w:tcBorders>
          <w:shd w:val="clear" w:color="auto" w:fill="auto"/>
          <w:tcMar>
            <w:left w:w="28" w:type="dxa"/>
            <w:bottom w:w="0" w:type="dxa"/>
            <w:right w:w="0" w:type="dxa"/>
          </w:tcMar>
          <w:vAlign w:val="center"/>
        </w:tcPr>
        <w:p w:rsidR="0047555A" w:rsidRPr="00590071" w:rsidRDefault="0047555A" w:rsidP="00590071">
          <w:pPr>
            <w:rPr>
              <w:rFonts w:cs="Arial"/>
              <w:sz w:val="16"/>
              <w:szCs w:val="16"/>
              <w:lang w:eastAsia="en-US"/>
            </w:rPr>
          </w:pPr>
        </w:p>
      </w:tc>
      <w:tc>
        <w:tcPr>
          <w:tcW w:w="851" w:type="dxa"/>
          <w:tcBorders>
            <w:top w:val="single" w:sz="6" w:space="0" w:color="auto"/>
            <w:left w:val="single" w:sz="18" w:space="0" w:color="auto"/>
            <w:bottom w:val="single" w:sz="6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47555A" w:rsidRPr="008E399C" w:rsidRDefault="0047555A" w:rsidP="00590071">
          <w:pPr>
            <w:rPr>
              <w:rFonts w:cs="Arial"/>
              <w:lang w:eastAsia="en-US"/>
            </w:rPr>
          </w:pPr>
        </w:p>
      </w:tc>
      <w:tc>
        <w:tcPr>
          <w:tcW w:w="567" w:type="dxa"/>
          <w:tcBorders>
            <w:top w:val="single" w:sz="6" w:space="0" w:color="auto"/>
            <w:left w:val="single" w:sz="18" w:space="0" w:color="auto"/>
            <w:bottom w:val="single" w:sz="6" w:space="0" w:color="auto"/>
            <w:right w:val="single" w:sz="18" w:space="0" w:color="auto"/>
          </w:tcBorders>
          <w:shd w:val="clear" w:color="auto" w:fill="auto"/>
          <w:tcMar>
            <w:left w:w="0" w:type="dxa"/>
            <w:bottom w:w="0" w:type="dxa"/>
            <w:right w:w="0" w:type="dxa"/>
          </w:tcMar>
          <w:vAlign w:val="center"/>
        </w:tcPr>
        <w:p w:rsidR="0047555A" w:rsidRPr="008E399C" w:rsidRDefault="0047555A" w:rsidP="00590071">
          <w:pPr>
            <w:rPr>
              <w:rFonts w:cs="Arial"/>
              <w:sz w:val="14"/>
              <w:szCs w:val="14"/>
              <w:lang w:eastAsia="en-US"/>
            </w:rPr>
          </w:pPr>
        </w:p>
      </w:tc>
      <w:tc>
        <w:tcPr>
          <w:tcW w:w="3969" w:type="dxa"/>
          <w:vMerge/>
          <w:tcBorders>
            <w:left w:val="single" w:sz="18" w:space="0" w:color="auto"/>
            <w:bottom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47555A" w:rsidRPr="008E399C" w:rsidRDefault="0047555A" w:rsidP="00590071">
          <w:pPr>
            <w:rPr>
              <w:rFonts w:cs="Arial"/>
              <w:sz w:val="18"/>
              <w:szCs w:val="18"/>
              <w:lang w:eastAsia="en-US"/>
            </w:rPr>
          </w:pPr>
        </w:p>
      </w:tc>
      <w:tc>
        <w:tcPr>
          <w:tcW w:w="2832" w:type="dxa"/>
          <w:gridSpan w:val="3"/>
          <w:vMerge w:val="restart"/>
          <w:tcBorders>
            <w:right w:val="nil"/>
          </w:tcBorders>
          <w:shd w:val="clear" w:color="auto" w:fill="auto"/>
          <w:tcMar>
            <w:bottom w:w="0" w:type="dxa"/>
          </w:tcMar>
          <w:vAlign w:val="center"/>
        </w:tcPr>
        <w:p w:rsidR="0047555A" w:rsidRPr="008E399C" w:rsidRDefault="0047555A" w:rsidP="00590071">
          <w:pPr>
            <w:jc w:val="center"/>
            <w:rPr>
              <w:rFonts w:cs="Arial"/>
              <w:color w:val="FF0000"/>
              <w:sz w:val="20"/>
              <w:szCs w:val="20"/>
              <w:lang w:eastAsia="en-US"/>
            </w:rPr>
          </w:pPr>
          <w:r w:rsidRPr="00A16DA4">
            <w:rPr>
              <w:rFonts w:cs="Arial"/>
              <w:b/>
              <w:noProof/>
              <w:sz w:val="24"/>
            </w:rPr>
            <w:drawing>
              <wp:inline distT="0" distB="0" distL="0" distR="0">
                <wp:extent cx="1335819" cy="449103"/>
                <wp:effectExtent l="0" t="0" r="0" b="8255"/>
                <wp:docPr id="3" name="Рисунок 3" descr="_НОВЫЙ логотип М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8" descr="_НОВЫЙ логотип МА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4145" cy="4552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7555A" w:rsidRPr="008E399C" w:rsidTr="00B92A0C">
      <w:trPr>
        <w:cantSplit/>
        <w:trHeight w:hRule="exact" w:val="284"/>
      </w:trPr>
      <w:tc>
        <w:tcPr>
          <w:tcW w:w="1133" w:type="dxa"/>
          <w:gridSpan w:val="2"/>
          <w:tcBorders>
            <w:top w:val="single" w:sz="6" w:space="0" w:color="auto"/>
            <w:left w:val="nil"/>
            <w:bottom w:val="single" w:sz="6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47555A" w:rsidRPr="00590071" w:rsidRDefault="0047555A" w:rsidP="00590071">
          <w:pPr>
            <w:rPr>
              <w:rFonts w:cs="Arial"/>
              <w:sz w:val="16"/>
              <w:szCs w:val="16"/>
              <w:lang w:eastAsia="en-US"/>
            </w:rPr>
          </w:pPr>
          <w:proofErr w:type="spellStart"/>
          <w:proofErr w:type="gramStart"/>
          <w:r w:rsidRPr="00590071">
            <w:rPr>
              <w:rFonts w:cs="Arial"/>
              <w:sz w:val="16"/>
              <w:szCs w:val="16"/>
              <w:lang w:eastAsia="en-US"/>
            </w:rPr>
            <w:t>Н.контр</w:t>
          </w:r>
          <w:proofErr w:type="spellEnd"/>
          <w:proofErr w:type="gramEnd"/>
          <w:r w:rsidRPr="00590071">
            <w:rPr>
              <w:rFonts w:cs="Arial"/>
              <w:sz w:val="16"/>
              <w:szCs w:val="16"/>
              <w:lang w:eastAsia="en-US"/>
            </w:rPr>
            <w:t>.</w:t>
          </w:r>
        </w:p>
      </w:tc>
      <w:tc>
        <w:tcPr>
          <w:tcW w:w="1134" w:type="dxa"/>
          <w:gridSpan w:val="2"/>
          <w:tcBorders>
            <w:top w:val="single" w:sz="6" w:space="0" w:color="auto"/>
            <w:left w:val="single" w:sz="18" w:space="0" w:color="auto"/>
            <w:bottom w:val="single" w:sz="6" w:space="0" w:color="auto"/>
            <w:right w:val="single" w:sz="18" w:space="0" w:color="auto"/>
          </w:tcBorders>
          <w:shd w:val="clear" w:color="auto" w:fill="auto"/>
          <w:tcMar>
            <w:left w:w="28" w:type="dxa"/>
            <w:bottom w:w="0" w:type="dxa"/>
            <w:right w:w="0" w:type="dxa"/>
          </w:tcMar>
          <w:vAlign w:val="center"/>
        </w:tcPr>
        <w:p w:rsidR="0047555A" w:rsidRPr="00590071" w:rsidRDefault="0047555A" w:rsidP="00590071">
          <w:pPr>
            <w:rPr>
              <w:rFonts w:cs="Arial"/>
              <w:sz w:val="16"/>
              <w:szCs w:val="16"/>
              <w:lang w:eastAsia="en-US"/>
            </w:rPr>
          </w:pPr>
        </w:p>
      </w:tc>
      <w:tc>
        <w:tcPr>
          <w:tcW w:w="851" w:type="dxa"/>
          <w:tcBorders>
            <w:top w:val="single" w:sz="6" w:space="0" w:color="auto"/>
            <w:left w:val="single" w:sz="18" w:space="0" w:color="auto"/>
            <w:bottom w:val="single" w:sz="6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47555A" w:rsidRPr="008E399C" w:rsidRDefault="0047555A" w:rsidP="00590071">
          <w:pPr>
            <w:rPr>
              <w:rFonts w:cs="Arial"/>
              <w:lang w:eastAsia="en-US"/>
            </w:rPr>
          </w:pPr>
        </w:p>
      </w:tc>
      <w:tc>
        <w:tcPr>
          <w:tcW w:w="567" w:type="dxa"/>
          <w:tcBorders>
            <w:top w:val="single" w:sz="6" w:space="0" w:color="auto"/>
            <w:left w:val="single" w:sz="18" w:space="0" w:color="auto"/>
            <w:bottom w:val="single" w:sz="6" w:space="0" w:color="auto"/>
            <w:right w:val="single" w:sz="18" w:space="0" w:color="auto"/>
          </w:tcBorders>
          <w:shd w:val="clear" w:color="auto" w:fill="auto"/>
          <w:tcMar>
            <w:left w:w="0" w:type="dxa"/>
            <w:bottom w:w="0" w:type="dxa"/>
            <w:right w:w="0" w:type="dxa"/>
          </w:tcMar>
          <w:vAlign w:val="center"/>
        </w:tcPr>
        <w:p w:rsidR="0047555A" w:rsidRPr="008E399C" w:rsidRDefault="0047555A" w:rsidP="00590071">
          <w:pPr>
            <w:rPr>
              <w:rFonts w:cs="Arial"/>
              <w:sz w:val="14"/>
              <w:szCs w:val="14"/>
              <w:lang w:eastAsia="en-US"/>
            </w:rPr>
          </w:pPr>
        </w:p>
      </w:tc>
      <w:tc>
        <w:tcPr>
          <w:tcW w:w="3969" w:type="dxa"/>
          <w:vMerge/>
          <w:tcBorders>
            <w:left w:val="single" w:sz="18" w:space="0" w:color="auto"/>
            <w:bottom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47555A" w:rsidRPr="008E399C" w:rsidRDefault="0047555A" w:rsidP="00590071">
          <w:pPr>
            <w:rPr>
              <w:sz w:val="18"/>
              <w:szCs w:val="18"/>
              <w:lang w:eastAsia="en-US"/>
            </w:rPr>
          </w:pPr>
        </w:p>
      </w:tc>
      <w:tc>
        <w:tcPr>
          <w:tcW w:w="2832" w:type="dxa"/>
          <w:gridSpan w:val="3"/>
          <w:vMerge/>
          <w:tcBorders>
            <w:right w:val="nil"/>
          </w:tcBorders>
          <w:shd w:val="clear" w:color="auto" w:fill="auto"/>
          <w:tcMar>
            <w:bottom w:w="0" w:type="dxa"/>
          </w:tcMar>
          <w:vAlign w:val="center"/>
        </w:tcPr>
        <w:p w:rsidR="0047555A" w:rsidRPr="008E399C" w:rsidRDefault="0047555A" w:rsidP="00590071">
          <w:pPr>
            <w:rPr>
              <w:sz w:val="18"/>
              <w:szCs w:val="18"/>
              <w:lang w:eastAsia="en-US"/>
            </w:rPr>
          </w:pPr>
        </w:p>
      </w:tc>
    </w:tr>
    <w:tr w:rsidR="0047555A" w:rsidRPr="008E399C" w:rsidTr="00B92A0C">
      <w:trPr>
        <w:cantSplit/>
        <w:trHeight w:hRule="exact" w:val="284"/>
      </w:trPr>
      <w:tc>
        <w:tcPr>
          <w:tcW w:w="1133" w:type="dxa"/>
          <w:gridSpan w:val="2"/>
          <w:tcBorders>
            <w:top w:val="single" w:sz="6" w:space="0" w:color="auto"/>
            <w:left w:val="nil"/>
            <w:bottom w:val="single" w:sz="18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47555A" w:rsidRPr="00590071" w:rsidRDefault="0047555A" w:rsidP="00590071">
          <w:pPr>
            <w:rPr>
              <w:rFonts w:cs="Arial"/>
              <w:sz w:val="16"/>
              <w:szCs w:val="16"/>
              <w:lang w:eastAsia="en-US"/>
            </w:rPr>
          </w:pPr>
          <w:r w:rsidRPr="00590071">
            <w:rPr>
              <w:rFonts w:cs="Arial"/>
              <w:sz w:val="16"/>
              <w:szCs w:val="16"/>
              <w:lang w:eastAsia="en-US"/>
            </w:rPr>
            <w:t>ГИП</w:t>
          </w:r>
        </w:p>
      </w:tc>
      <w:tc>
        <w:tcPr>
          <w:tcW w:w="1134" w:type="dxa"/>
          <w:gridSpan w:val="2"/>
          <w:tcBorders>
            <w:top w:val="single" w:sz="6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  <w:tcMar>
            <w:left w:w="28" w:type="dxa"/>
            <w:bottom w:w="0" w:type="dxa"/>
            <w:right w:w="0" w:type="dxa"/>
          </w:tcMar>
          <w:vAlign w:val="center"/>
        </w:tcPr>
        <w:p w:rsidR="0047555A" w:rsidRPr="00590071" w:rsidRDefault="0047555A" w:rsidP="00590071">
          <w:pPr>
            <w:rPr>
              <w:rFonts w:cs="Arial"/>
              <w:sz w:val="16"/>
              <w:szCs w:val="16"/>
              <w:lang w:eastAsia="en-US"/>
            </w:rPr>
          </w:pPr>
        </w:p>
      </w:tc>
      <w:tc>
        <w:tcPr>
          <w:tcW w:w="851" w:type="dxa"/>
          <w:tcBorders>
            <w:top w:val="single" w:sz="6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47555A" w:rsidRPr="008E399C" w:rsidRDefault="0047555A" w:rsidP="00590071">
          <w:pPr>
            <w:rPr>
              <w:rFonts w:cs="Arial"/>
              <w:lang w:eastAsia="en-US"/>
            </w:rPr>
          </w:pPr>
        </w:p>
      </w:tc>
      <w:tc>
        <w:tcPr>
          <w:tcW w:w="567" w:type="dxa"/>
          <w:tcBorders>
            <w:top w:val="single" w:sz="6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  <w:tcMar>
            <w:left w:w="0" w:type="dxa"/>
            <w:bottom w:w="0" w:type="dxa"/>
            <w:right w:w="0" w:type="dxa"/>
          </w:tcMar>
          <w:vAlign w:val="center"/>
        </w:tcPr>
        <w:p w:rsidR="0047555A" w:rsidRPr="008E399C" w:rsidRDefault="0047555A" w:rsidP="00590071">
          <w:pPr>
            <w:rPr>
              <w:rFonts w:cs="Arial"/>
              <w:sz w:val="14"/>
              <w:szCs w:val="14"/>
              <w:lang w:eastAsia="en-US"/>
            </w:rPr>
          </w:pPr>
        </w:p>
      </w:tc>
      <w:tc>
        <w:tcPr>
          <w:tcW w:w="3969" w:type="dxa"/>
          <w:vMerge/>
          <w:tcBorders>
            <w:left w:val="single" w:sz="18" w:space="0" w:color="auto"/>
            <w:bottom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47555A" w:rsidRPr="008E399C" w:rsidRDefault="0047555A" w:rsidP="00590071">
          <w:pPr>
            <w:rPr>
              <w:sz w:val="18"/>
              <w:szCs w:val="18"/>
              <w:lang w:eastAsia="en-US"/>
            </w:rPr>
          </w:pPr>
        </w:p>
      </w:tc>
      <w:tc>
        <w:tcPr>
          <w:tcW w:w="2832" w:type="dxa"/>
          <w:gridSpan w:val="3"/>
          <w:vMerge/>
          <w:tcBorders>
            <w:bottom w:val="single" w:sz="18" w:space="0" w:color="auto"/>
            <w:right w:val="nil"/>
          </w:tcBorders>
          <w:shd w:val="clear" w:color="auto" w:fill="auto"/>
          <w:tcMar>
            <w:bottom w:w="0" w:type="dxa"/>
          </w:tcMar>
          <w:vAlign w:val="center"/>
        </w:tcPr>
        <w:p w:rsidR="0047555A" w:rsidRPr="008E399C" w:rsidRDefault="0047555A" w:rsidP="00590071">
          <w:pPr>
            <w:rPr>
              <w:sz w:val="18"/>
              <w:szCs w:val="18"/>
              <w:lang w:eastAsia="en-US"/>
            </w:rPr>
          </w:pPr>
        </w:p>
      </w:tc>
    </w:tr>
  </w:tbl>
  <w:p w:rsidR="0047555A" w:rsidRDefault="0047555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page" w:tblpX="738" w:tblpY="11664"/>
      <w:tblW w:w="657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ayout w:type="fixed"/>
      <w:tblLook w:val="04A0" w:firstRow="1" w:lastRow="0" w:firstColumn="1" w:lastColumn="0" w:noHBand="0" w:noVBand="1"/>
    </w:tblPr>
    <w:tblGrid>
      <w:gridCol w:w="261"/>
      <w:gridCol w:w="396"/>
    </w:tblGrid>
    <w:tr w:rsidR="0047555A" w:rsidRPr="004F180D" w:rsidTr="00666942">
      <w:trPr>
        <w:cantSplit/>
        <w:trHeight w:hRule="exact" w:val="1418"/>
      </w:trPr>
      <w:tc>
        <w:tcPr>
          <w:tcW w:w="261" w:type="dxa"/>
          <w:shd w:val="clear" w:color="auto" w:fill="auto"/>
          <w:noWrap/>
          <w:tcMar>
            <w:left w:w="0" w:type="dxa"/>
            <w:right w:w="0" w:type="dxa"/>
          </w:tcMar>
          <w:textDirection w:val="btLr"/>
          <w:tcFitText/>
          <w:vAlign w:val="center"/>
        </w:tcPr>
        <w:p w:rsidR="0047555A" w:rsidRPr="00D06916" w:rsidRDefault="0047555A" w:rsidP="00666942">
          <w:pPr>
            <w:tabs>
              <w:tab w:val="center" w:pos="4677"/>
              <w:tab w:val="right" w:pos="9355"/>
            </w:tabs>
            <w:ind w:left="113" w:right="113"/>
            <w:jc w:val="center"/>
            <w:rPr>
              <w:rFonts w:cs="Calibri"/>
              <w:sz w:val="18"/>
              <w:szCs w:val="18"/>
            </w:rPr>
          </w:pPr>
          <w:proofErr w:type="spellStart"/>
          <w:r w:rsidRPr="00666942">
            <w:rPr>
              <w:rFonts w:eastAsiaTheme="minorHAnsi" w:cs="Calibri"/>
              <w:sz w:val="18"/>
              <w:szCs w:val="18"/>
              <w:lang w:eastAsia="en-US"/>
            </w:rPr>
            <w:t>Взам</w:t>
          </w:r>
          <w:proofErr w:type="spellEnd"/>
          <w:r w:rsidRPr="00666942">
            <w:rPr>
              <w:rFonts w:eastAsiaTheme="minorHAnsi" w:cs="Calibri"/>
              <w:sz w:val="18"/>
              <w:szCs w:val="18"/>
              <w:lang w:eastAsia="en-US"/>
            </w:rPr>
            <w:t>. инв. №</w:t>
          </w:r>
        </w:p>
      </w:tc>
      <w:tc>
        <w:tcPr>
          <w:tcW w:w="396" w:type="dxa"/>
          <w:shd w:val="clear" w:color="auto" w:fill="auto"/>
          <w:textDirection w:val="btLr"/>
          <w:vAlign w:val="center"/>
        </w:tcPr>
        <w:p w:rsidR="0047555A" w:rsidRPr="004F180D" w:rsidRDefault="0047555A" w:rsidP="00666942">
          <w:pPr>
            <w:tabs>
              <w:tab w:val="center" w:pos="4677"/>
              <w:tab w:val="right" w:pos="9355"/>
            </w:tabs>
            <w:ind w:left="113" w:right="113"/>
            <w:jc w:val="center"/>
            <w:rPr>
              <w:rFonts w:eastAsiaTheme="minorHAnsi" w:cs="Calibri"/>
              <w:sz w:val="16"/>
              <w:szCs w:val="16"/>
              <w:lang w:eastAsia="en-US"/>
            </w:rPr>
          </w:pPr>
        </w:p>
      </w:tc>
    </w:tr>
    <w:tr w:rsidR="0047555A" w:rsidRPr="004F180D" w:rsidTr="00666942">
      <w:trPr>
        <w:cantSplit/>
        <w:trHeight w:hRule="exact" w:val="1985"/>
      </w:trPr>
      <w:tc>
        <w:tcPr>
          <w:tcW w:w="261" w:type="dxa"/>
          <w:shd w:val="clear" w:color="auto" w:fill="auto"/>
          <w:noWrap/>
          <w:tcMar>
            <w:left w:w="0" w:type="dxa"/>
            <w:right w:w="0" w:type="dxa"/>
          </w:tcMar>
          <w:textDirection w:val="btLr"/>
          <w:tcFitText/>
          <w:vAlign w:val="center"/>
        </w:tcPr>
        <w:p w:rsidR="0047555A" w:rsidRPr="004F180D" w:rsidRDefault="0047555A" w:rsidP="00666942">
          <w:pPr>
            <w:tabs>
              <w:tab w:val="center" w:pos="4677"/>
              <w:tab w:val="right" w:pos="9355"/>
            </w:tabs>
            <w:ind w:left="113" w:right="113"/>
            <w:jc w:val="center"/>
            <w:rPr>
              <w:rFonts w:eastAsiaTheme="minorHAnsi" w:cs="Calibri"/>
              <w:sz w:val="18"/>
              <w:szCs w:val="18"/>
              <w:lang w:eastAsia="en-US"/>
            </w:rPr>
          </w:pPr>
          <w:r w:rsidRPr="00AB6BA0">
            <w:rPr>
              <w:rFonts w:eastAsiaTheme="minorHAnsi" w:cs="Calibri"/>
              <w:sz w:val="18"/>
              <w:szCs w:val="18"/>
              <w:lang w:eastAsia="en-US"/>
            </w:rPr>
            <w:t>Подпись и дата</w:t>
          </w:r>
        </w:p>
      </w:tc>
      <w:tc>
        <w:tcPr>
          <w:tcW w:w="396" w:type="dxa"/>
          <w:shd w:val="clear" w:color="auto" w:fill="auto"/>
          <w:textDirection w:val="btLr"/>
          <w:vAlign w:val="center"/>
        </w:tcPr>
        <w:p w:rsidR="0047555A" w:rsidRPr="004F180D" w:rsidRDefault="0047555A" w:rsidP="00666942">
          <w:pPr>
            <w:tabs>
              <w:tab w:val="center" w:pos="4677"/>
              <w:tab w:val="right" w:pos="9355"/>
            </w:tabs>
            <w:ind w:left="113" w:right="113"/>
            <w:jc w:val="center"/>
            <w:rPr>
              <w:rFonts w:eastAsiaTheme="minorHAnsi" w:cs="Calibri"/>
              <w:sz w:val="16"/>
              <w:szCs w:val="16"/>
              <w:lang w:eastAsia="en-US"/>
            </w:rPr>
          </w:pPr>
        </w:p>
      </w:tc>
    </w:tr>
    <w:tr w:rsidR="0047555A" w:rsidRPr="004F180D" w:rsidTr="00666942">
      <w:trPr>
        <w:cantSplit/>
        <w:trHeight w:hRule="exact" w:val="1418"/>
      </w:trPr>
      <w:tc>
        <w:tcPr>
          <w:tcW w:w="261" w:type="dxa"/>
          <w:shd w:val="clear" w:color="auto" w:fill="auto"/>
          <w:noWrap/>
          <w:tcMar>
            <w:left w:w="0" w:type="dxa"/>
            <w:right w:w="0" w:type="dxa"/>
          </w:tcMar>
          <w:textDirection w:val="btLr"/>
          <w:tcFitText/>
          <w:vAlign w:val="center"/>
        </w:tcPr>
        <w:p w:rsidR="0047555A" w:rsidRPr="00666942" w:rsidRDefault="0047555A" w:rsidP="00666942">
          <w:pPr>
            <w:tabs>
              <w:tab w:val="center" w:pos="4677"/>
              <w:tab w:val="right" w:pos="9355"/>
            </w:tabs>
            <w:ind w:left="113" w:right="113"/>
            <w:jc w:val="center"/>
            <w:rPr>
              <w:rFonts w:eastAsiaTheme="minorHAnsi" w:cs="Calibri"/>
              <w:sz w:val="18"/>
              <w:szCs w:val="18"/>
              <w:lang w:eastAsia="en-US"/>
            </w:rPr>
          </w:pPr>
          <w:proofErr w:type="spellStart"/>
          <w:r w:rsidRPr="00666942">
            <w:rPr>
              <w:rFonts w:eastAsiaTheme="minorHAnsi" w:cs="Calibri"/>
              <w:sz w:val="18"/>
              <w:szCs w:val="18"/>
              <w:lang w:eastAsia="en-US"/>
            </w:rPr>
            <w:t>Взам</w:t>
          </w:r>
          <w:proofErr w:type="spellEnd"/>
          <w:r w:rsidRPr="00666942">
            <w:rPr>
              <w:rFonts w:eastAsiaTheme="minorHAnsi" w:cs="Calibri"/>
              <w:sz w:val="18"/>
              <w:szCs w:val="18"/>
              <w:lang w:eastAsia="en-US"/>
            </w:rPr>
            <w:t>. инв. №</w:t>
          </w:r>
        </w:p>
        <w:p w:rsidR="0047555A" w:rsidRPr="00666942" w:rsidRDefault="0047555A" w:rsidP="00666942">
          <w:pPr>
            <w:tabs>
              <w:tab w:val="center" w:pos="4677"/>
              <w:tab w:val="right" w:pos="9355"/>
            </w:tabs>
            <w:jc w:val="center"/>
            <w:rPr>
              <w:rFonts w:eastAsiaTheme="minorHAnsi" w:cs="Calibri"/>
              <w:sz w:val="18"/>
              <w:szCs w:val="18"/>
              <w:lang w:eastAsia="en-US"/>
            </w:rPr>
          </w:pPr>
          <w:r w:rsidRPr="00666942">
            <w:rPr>
              <w:rFonts w:eastAsiaTheme="minorHAnsi" w:cs="Calibri"/>
              <w:sz w:val="18"/>
              <w:szCs w:val="18"/>
              <w:lang w:eastAsia="en-US"/>
            </w:rPr>
            <w:t>Подпись и дата</w:t>
          </w:r>
        </w:p>
        <w:p w:rsidR="0047555A" w:rsidRPr="004F180D" w:rsidRDefault="0047555A" w:rsidP="00666942">
          <w:pPr>
            <w:tabs>
              <w:tab w:val="center" w:pos="4677"/>
              <w:tab w:val="right" w:pos="9355"/>
            </w:tabs>
            <w:ind w:left="113" w:right="113"/>
            <w:jc w:val="center"/>
            <w:rPr>
              <w:rFonts w:eastAsiaTheme="minorHAnsi" w:cs="Calibri"/>
              <w:sz w:val="18"/>
              <w:szCs w:val="18"/>
              <w:lang w:eastAsia="en-US"/>
            </w:rPr>
          </w:pPr>
          <w:r w:rsidRPr="00666942">
            <w:rPr>
              <w:rFonts w:eastAsiaTheme="minorHAnsi" w:cs="Calibri"/>
              <w:sz w:val="18"/>
              <w:szCs w:val="18"/>
              <w:lang w:eastAsia="en-US"/>
            </w:rPr>
            <w:t>Инв. № подл.</w:t>
          </w:r>
        </w:p>
      </w:tc>
      <w:tc>
        <w:tcPr>
          <w:tcW w:w="396" w:type="dxa"/>
          <w:shd w:val="clear" w:color="auto" w:fill="auto"/>
          <w:textDirection w:val="btLr"/>
          <w:vAlign w:val="center"/>
        </w:tcPr>
        <w:p w:rsidR="0047555A" w:rsidRPr="004F180D" w:rsidRDefault="0047555A" w:rsidP="00666942">
          <w:pPr>
            <w:tabs>
              <w:tab w:val="center" w:pos="4677"/>
              <w:tab w:val="right" w:pos="9355"/>
            </w:tabs>
            <w:ind w:left="113" w:right="113"/>
            <w:jc w:val="center"/>
            <w:rPr>
              <w:rFonts w:eastAsiaTheme="minorHAnsi" w:cs="Calibri"/>
              <w:sz w:val="16"/>
              <w:szCs w:val="16"/>
              <w:lang w:eastAsia="en-US"/>
            </w:rPr>
          </w:pPr>
        </w:p>
      </w:tc>
    </w:tr>
  </w:tbl>
  <w:p w:rsidR="0047555A" w:rsidRDefault="0047555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page" w:tblpX="1135" w:tblpY="15724"/>
      <w:tblW w:w="10490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566"/>
      <w:gridCol w:w="567"/>
      <w:gridCol w:w="567"/>
      <w:gridCol w:w="567"/>
      <w:gridCol w:w="851"/>
      <w:gridCol w:w="567"/>
      <w:gridCol w:w="6238"/>
      <w:gridCol w:w="567"/>
    </w:tblGrid>
    <w:tr w:rsidR="0047555A" w:rsidRPr="00D140BA" w:rsidTr="002A17E8">
      <w:trPr>
        <w:cantSplit/>
        <w:trHeight w:hRule="exact" w:val="284"/>
      </w:trPr>
      <w:tc>
        <w:tcPr>
          <w:tcW w:w="566" w:type="dxa"/>
          <w:tcBorders>
            <w:top w:val="single" w:sz="18" w:space="0" w:color="auto"/>
            <w:left w:val="nil"/>
            <w:bottom w:val="single" w:sz="6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47555A" w:rsidRPr="00D140BA" w:rsidRDefault="0047555A" w:rsidP="002A17E8">
          <w:pPr>
            <w:tabs>
              <w:tab w:val="center" w:pos="4677"/>
              <w:tab w:val="right" w:pos="9355"/>
            </w:tabs>
            <w:jc w:val="center"/>
            <w:rPr>
              <w:rFonts w:cs="Calibri"/>
              <w:sz w:val="16"/>
              <w:szCs w:val="16"/>
              <w:lang w:eastAsia="en-US"/>
            </w:rPr>
          </w:pPr>
        </w:p>
      </w:tc>
      <w:tc>
        <w:tcPr>
          <w:tcW w:w="567" w:type="dxa"/>
          <w:tcBorders>
            <w:top w:val="single" w:sz="18" w:space="0" w:color="auto"/>
            <w:left w:val="single" w:sz="18" w:space="0" w:color="auto"/>
            <w:bottom w:val="single" w:sz="6" w:space="0" w:color="auto"/>
            <w:right w:val="single" w:sz="18" w:space="0" w:color="auto"/>
          </w:tcBorders>
          <w:shd w:val="clear" w:color="auto" w:fill="auto"/>
          <w:tcMar>
            <w:left w:w="0" w:type="dxa"/>
            <w:bottom w:w="0" w:type="dxa"/>
            <w:right w:w="0" w:type="dxa"/>
          </w:tcMar>
          <w:vAlign w:val="center"/>
        </w:tcPr>
        <w:p w:rsidR="0047555A" w:rsidRPr="00D140BA" w:rsidRDefault="0047555A" w:rsidP="002A17E8">
          <w:pPr>
            <w:tabs>
              <w:tab w:val="center" w:pos="4677"/>
              <w:tab w:val="right" w:pos="9355"/>
            </w:tabs>
            <w:jc w:val="center"/>
            <w:rPr>
              <w:rFonts w:cs="Calibri"/>
              <w:sz w:val="16"/>
              <w:szCs w:val="16"/>
              <w:lang w:eastAsia="en-US"/>
            </w:rPr>
          </w:pPr>
        </w:p>
      </w:tc>
      <w:tc>
        <w:tcPr>
          <w:tcW w:w="567" w:type="dxa"/>
          <w:tcBorders>
            <w:top w:val="single" w:sz="18" w:space="0" w:color="auto"/>
            <w:left w:val="single" w:sz="18" w:space="0" w:color="auto"/>
            <w:bottom w:val="single" w:sz="6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47555A" w:rsidRPr="00D140BA" w:rsidRDefault="0047555A" w:rsidP="002A17E8">
          <w:pPr>
            <w:tabs>
              <w:tab w:val="center" w:pos="4677"/>
              <w:tab w:val="right" w:pos="9355"/>
            </w:tabs>
            <w:jc w:val="center"/>
            <w:rPr>
              <w:rFonts w:cs="Calibri"/>
              <w:sz w:val="16"/>
              <w:szCs w:val="16"/>
              <w:lang w:eastAsia="en-US"/>
            </w:rPr>
          </w:pPr>
        </w:p>
      </w:tc>
      <w:tc>
        <w:tcPr>
          <w:tcW w:w="567" w:type="dxa"/>
          <w:tcBorders>
            <w:top w:val="single" w:sz="18" w:space="0" w:color="auto"/>
            <w:left w:val="single" w:sz="18" w:space="0" w:color="auto"/>
            <w:bottom w:val="single" w:sz="6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47555A" w:rsidRPr="00D140BA" w:rsidRDefault="0047555A" w:rsidP="002A17E8">
          <w:pPr>
            <w:tabs>
              <w:tab w:val="center" w:pos="4677"/>
              <w:tab w:val="right" w:pos="9355"/>
            </w:tabs>
            <w:jc w:val="center"/>
            <w:rPr>
              <w:rFonts w:cs="Calibri"/>
              <w:sz w:val="16"/>
              <w:szCs w:val="16"/>
              <w:lang w:eastAsia="en-US"/>
            </w:rPr>
          </w:pPr>
        </w:p>
      </w:tc>
      <w:tc>
        <w:tcPr>
          <w:tcW w:w="851" w:type="dxa"/>
          <w:tcBorders>
            <w:top w:val="single" w:sz="18" w:space="0" w:color="auto"/>
            <w:left w:val="single" w:sz="18" w:space="0" w:color="auto"/>
            <w:bottom w:val="single" w:sz="6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47555A" w:rsidRPr="00D140BA" w:rsidRDefault="0047555A" w:rsidP="002A17E8">
          <w:pPr>
            <w:tabs>
              <w:tab w:val="center" w:pos="4677"/>
              <w:tab w:val="right" w:pos="9355"/>
            </w:tabs>
            <w:jc w:val="center"/>
            <w:rPr>
              <w:rFonts w:cs="Calibri"/>
              <w:sz w:val="16"/>
              <w:szCs w:val="16"/>
              <w:lang w:eastAsia="en-US"/>
            </w:rPr>
          </w:pPr>
        </w:p>
      </w:tc>
      <w:tc>
        <w:tcPr>
          <w:tcW w:w="567" w:type="dxa"/>
          <w:tcBorders>
            <w:top w:val="single" w:sz="18" w:space="0" w:color="auto"/>
            <w:left w:val="single" w:sz="18" w:space="0" w:color="auto"/>
            <w:bottom w:val="single" w:sz="6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47555A" w:rsidRPr="00D140BA" w:rsidRDefault="0047555A" w:rsidP="002A17E8">
          <w:pPr>
            <w:tabs>
              <w:tab w:val="center" w:pos="4677"/>
              <w:tab w:val="right" w:pos="9355"/>
            </w:tabs>
            <w:jc w:val="center"/>
            <w:rPr>
              <w:rFonts w:cs="Calibri"/>
              <w:sz w:val="16"/>
              <w:szCs w:val="16"/>
              <w:lang w:eastAsia="en-US"/>
            </w:rPr>
          </w:pPr>
        </w:p>
      </w:tc>
      <w:tc>
        <w:tcPr>
          <w:tcW w:w="6238" w:type="dxa"/>
          <w:vMerge w:val="restart"/>
          <w:tcBorders>
            <w:lef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47555A" w:rsidRPr="00641B50" w:rsidRDefault="004D279F" w:rsidP="002A17E8">
          <w:pPr>
            <w:tabs>
              <w:tab w:val="center" w:pos="4677"/>
              <w:tab w:val="right" w:pos="9355"/>
            </w:tabs>
            <w:jc w:val="center"/>
            <w:rPr>
              <w:rFonts w:cs="Arial"/>
              <w:sz w:val="28"/>
              <w:szCs w:val="28"/>
              <w:lang w:val="en-US" w:eastAsia="en-US"/>
            </w:rPr>
          </w:pPr>
          <w:r>
            <w:rPr>
              <w:rFonts w:cs="Arial"/>
              <w:sz w:val="32"/>
              <w:szCs w:val="32"/>
              <w:lang w:eastAsia="en-US"/>
            </w:rPr>
            <w:t>ОЛ СИКН</w:t>
          </w:r>
        </w:p>
      </w:tc>
      <w:tc>
        <w:tcPr>
          <w:tcW w:w="567" w:type="dxa"/>
          <w:vMerge w:val="restart"/>
          <w:tcBorders>
            <w:left w:val="single" w:sz="18" w:space="0" w:color="auto"/>
            <w:right w:val="nil"/>
          </w:tcBorders>
          <w:shd w:val="clear" w:color="auto" w:fill="auto"/>
          <w:vAlign w:val="center"/>
        </w:tcPr>
        <w:p w:rsidR="0047555A" w:rsidRPr="00D140BA" w:rsidRDefault="0047555A" w:rsidP="002A17E8">
          <w:pPr>
            <w:tabs>
              <w:tab w:val="center" w:pos="4677"/>
              <w:tab w:val="right" w:pos="9355"/>
            </w:tabs>
            <w:jc w:val="center"/>
            <w:rPr>
              <w:rFonts w:cs="Arial"/>
              <w:sz w:val="16"/>
              <w:szCs w:val="16"/>
              <w:lang w:eastAsia="en-US"/>
            </w:rPr>
          </w:pPr>
          <w:r w:rsidRPr="00D140BA">
            <w:rPr>
              <w:rFonts w:cs="Arial"/>
              <w:sz w:val="16"/>
              <w:szCs w:val="16"/>
              <w:lang w:eastAsia="en-US"/>
            </w:rPr>
            <w:t>Лист</w:t>
          </w:r>
        </w:p>
      </w:tc>
    </w:tr>
    <w:tr w:rsidR="0047555A" w:rsidRPr="00D140BA" w:rsidTr="002A17E8">
      <w:trPr>
        <w:cantSplit/>
        <w:trHeight w:hRule="exact" w:val="97"/>
      </w:trPr>
      <w:tc>
        <w:tcPr>
          <w:tcW w:w="566" w:type="dxa"/>
          <w:vMerge w:val="restart"/>
          <w:tcBorders>
            <w:top w:val="single" w:sz="6" w:space="0" w:color="auto"/>
            <w:left w:val="nil"/>
            <w:bottom w:val="single" w:sz="18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47555A" w:rsidRPr="00D140BA" w:rsidRDefault="0047555A" w:rsidP="002A17E8">
          <w:pPr>
            <w:tabs>
              <w:tab w:val="center" w:pos="4677"/>
              <w:tab w:val="right" w:pos="9355"/>
            </w:tabs>
            <w:jc w:val="center"/>
            <w:rPr>
              <w:rFonts w:cs="Calibri"/>
              <w:sz w:val="16"/>
              <w:szCs w:val="16"/>
              <w:lang w:eastAsia="en-US"/>
            </w:rPr>
          </w:pPr>
        </w:p>
      </w:tc>
      <w:tc>
        <w:tcPr>
          <w:tcW w:w="567" w:type="dxa"/>
          <w:vMerge w:val="restart"/>
          <w:tcBorders>
            <w:top w:val="single" w:sz="6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  <w:tcMar>
            <w:left w:w="0" w:type="dxa"/>
            <w:bottom w:w="0" w:type="dxa"/>
            <w:right w:w="0" w:type="dxa"/>
          </w:tcMar>
          <w:vAlign w:val="center"/>
        </w:tcPr>
        <w:p w:rsidR="0047555A" w:rsidRPr="00D140BA" w:rsidRDefault="0047555A" w:rsidP="002A17E8">
          <w:pPr>
            <w:tabs>
              <w:tab w:val="center" w:pos="4677"/>
              <w:tab w:val="right" w:pos="9355"/>
            </w:tabs>
            <w:jc w:val="center"/>
            <w:rPr>
              <w:rFonts w:cs="Calibri"/>
              <w:sz w:val="16"/>
              <w:szCs w:val="16"/>
              <w:lang w:eastAsia="en-US"/>
            </w:rPr>
          </w:pPr>
        </w:p>
      </w:tc>
      <w:tc>
        <w:tcPr>
          <w:tcW w:w="567" w:type="dxa"/>
          <w:vMerge w:val="restart"/>
          <w:tcBorders>
            <w:top w:val="single" w:sz="6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47555A" w:rsidRPr="00D140BA" w:rsidRDefault="0047555A" w:rsidP="002A17E8">
          <w:pPr>
            <w:tabs>
              <w:tab w:val="center" w:pos="4677"/>
              <w:tab w:val="right" w:pos="9355"/>
            </w:tabs>
            <w:jc w:val="center"/>
            <w:rPr>
              <w:rFonts w:cs="Calibri"/>
              <w:sz w:val="16"/>
              <w:szCs w:val="16"/>
              <w:lang w:eastAsia="en-US"/>
            </w:rPr>
          </w:pPr>
        </w:p>
      </w:tc>
      <w:tc>
        <w:tcPr>
          <w:tcW w:w="567" w:type="dxa"/>
          <w:vMerge w:val="restart"/>
          <w:tcBorders>
            <w:top w:val="single" w:sz="6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47555A" w:rsidRPr="00D140BA" w:rsidRDefault="0047555A" w:rsidP="002A17E8">
          <w:pPr>
            <w:tabs>
              <w:tab w:val="center" w:pos="4677"/>
              <w:tab w:val="right" w:pos="9355"/>
            </w:tabs>
            <w:jc w:val="center"/>
            <w:rPr>
              <w:rFonts w:cs="Calibri"/>
              <w:sz w:val="16"/>
              <w:szCs w:val="16"/>
              <w:lang w:eastAsia="en-US"/>
            </w:rPr>
          </w:pPr>
        </w:p>
      </w:tc>
      <w:tc>
        <w:tcPr>
          <w:tcW w:w="851" w:type="dxa"/>
          <w:vMerge w:val="restart"/>
          <w:tcBorders>
            <w:top w:val="single" w:sz="6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47555A" w:rsidRPr="00D140BA" w:rsidRDefault="0047555A" w:rsidP="002A17E8">
          <w:pPr>
            <w:tabs>
              <w:tab w:val="center" w:pos="4677"/>
              <w:tab w:val="right" w:pos="9355"/>
            </w:tabs>
            <w:jc w:val="center"/>
            <w:rPr>
              <w:rFonts w:cs="Calibri"/>
              <w:sz w:val="16"/>
              <w:szCs w:val="16"/>
              <w:lang w:eastAsia="en-US"/>
            </w:rPr>
          </w:pPr>
        </w:p>
      </w:tc>
      <w:tc>
        <w:tcPr>
          <w:tcW w:w="567" w:type="dxa"/>
          <w:vMerge w:val="restart"/>
          <w:tcBorders>
            <w:top w:val="single" w:sz="6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47555A" w:rsidRPr="00D140BA" w:rsidRDefault="0047555A" w:rsidP="002A17E8">
          <w:pPr>
            <w:tabs>
              <w:tab w:val="center" w:pos="4677"/>
              <w:tab w:val="right" w:pos="9355"/>
            </w:tabs>
            <w:jc w:val="center"/>
            <w:rPr>
              <w:rFonts w:cs="Calibri"/>
              <w:sz w:val="16"/>
              <w:szCs w:val="16"/>
              <w:lang w:eastAsia="en-US"/>
            </w:rPr>
          </w:pPr>
        </w:p>
      </w:tc>
      <w:tc>
        <w:tcPr>
          <w:tcW w:w="6238" w:type="dxa"/>
          <w:vMerge/>
          <w:tcBorders>
            <w:left w:val="single" w:sz="18" w:space="0" w:color="auto"/>
            <w:bottom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47555A" w:rsidRPr="00D140BA" w:rsidRDefault="0047555A" w:rsidP="002A17E8">
          <w:pPr>
            <w:tabs>
              <w:tab w:val="center" w:pos="4677"/>
              <w:tab w:val="right" w:pos="9355"/>
            </w:tabs>
            <w:jc w:val="center"/>
            <w:rPr>
              <w:rFonts w:cs="Calibri"/>
              <w:sz w:val="18"/>
              <w:szCs w:val="18"/>
              <w:lang w:eastAsia="en-US"/>
            </w:rPr>
          </w:pPr>
        </w:p>
      </w:tc>
      <w:tc>
        <w:tcPr>
          <w:tcW w:w="567" w:type="dxa"/>
          <w:vMerge/>
          <w:tcBorders>
            <w:left w:val="single" w:sz="18" w:space="0" w:color="auto"/>
            <w:bottom w:val="single" w:sz="18" w:space="0" w:color="auto"/>
            <w:right w:val="nil"/>
          </w:tcBorders>
          <w:shd w:val="clear" w:color="auto" w:fill="auto"/>
          <w:vAlign w:val="center"/>
        </w:tcPr>
        <w:p w:rsidR="0047555A" w:rsidRPr="00D140BA" w:rsidRDefault="0047555A" w:rsidP="002A17E8">
          <w:pPr>
            <w:tabs>
              <w:tab w:val="center" w:pos="4677"/>
              <w:tab w:val="right" w:pos="9355"/>
            </w:tabs>
            <w:jc w:val="center"/>
            <w:rPr>
              <w:rFonts w:cs="Arial"/>
              <w:sz w:val="16"/>
              <w:szCs w:val="16"/>
              <w:lang w:eastAsia="en-US"/>
            </w:rPr>
          </w:pPr>
        </w:p>
      </w:tc>
    </w:tr>
    <w:tr w:rsidR="0047555A" w:rsidRPr="00D140BA" w:rsidTr="002A17E8">
      <w:trPr>
        <w:cantSplit/>
        <w:trHeight w:hRule="exact" w:val="157"/>
      </w:trPr>
      <w:tc>
        <w:tcPr>
          <w:tcW w:w="566" w:type="dxa"/>
          <w:vMerge/>
          <w:tcBorders>
            <w:left w:val="nil"/>
            <w:bottom w:val="single" w:sz="18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47555A" w:rsidRPr="00D140BA" w:rsidRDefault="0047555A" w:rsidP="002A17E8">
          <w:pPr>
            <w:tabs>
              <w:tab w:val="center" w:pos="4677"/>
              <w:tab w:val="right" w:pos="9355"/>
            </w:tabs>
            <w:jc w:val="center"/>
            <w:rPr>
              <w:rFonts w:cs="Calibri"/>
              <w:sz w:val="16"/>
              <w:szCs w:val="16"/>
              <w:lang w:eastAsia="en-US"/>
            </w:rPr>
          </w:pPr>
        </w:p>
      </w:tc>
      <w:tc>
        <w:tcPr>
          <w:tcW w:w="567" w:type="dxa"/>
          <w:vMerge/>
          <w:tcBorders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  <w:tcMar>
            <w:left w:w="0" w:type="dxa"/>
            <w:bottom w:w="0" w:type="dxa"/>
            <w:right w:w="0" w:type="dxa"/>
          </w:tcMar>
          <w:vAlign w:val="center"/>
        </w:tcPr>
        <w:p w:rsidR="0047555A" w:rsidRPr="00D140BA" w:rsidRDefault="0047555A" w:rsidP="002A17E8">
          <w:pPr>
            <w:tabs>
              <w:tab w:val="center" w:pos="4677"/>
              <w:tab w:val="right" w:pos="9355"/>
            </w:tabs>
            <w:jc w:val="center"/>
            <w:rPr>
              <w:rFonts w:cs="Calibri"/>
              <w:sz w:val="16"/>
              <w:szCs w:val="16"/>
              <w:lang w:eastAsia="en-US"/>
            </w:rPr>
          </w:pPr>
        </w:p>
      </w:tc>
      <w:tc>
        <w:tcPr>
          <w:tcW w:w="567" w:type="dxa"/>
          <w:vMerge/>
          <w:tcBorders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47555A" w:rsidRPr="00D140BA" w:rsidRDefault="0047555A" w:rsidP="002A17E8">
          <w:pPr>
            <w:tabs>
              <w:tab w:val="center" w:pos="4677"/>
              <w:tab w:val="right" w:pos="9355"/>
            </w:tabs>
            <w:jc w:val="center"/>
            <w:rPr>
              <w:rFonts w:cs="Calibri"/>
              <w:sz w:val="16"/>
              <w:szCs w:val="16"/>
              <w:lang w:eastAsia="en-US"/>
            </w:rPr>
          </w:pPr>
        </w:p>
      </w:tc>
      <w:tc>
        <w:tcPr>
          <w:tcW w:w="567" w:type="dxa"/>
          <w:vMerge/>
          <w:tcBorders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47555A" w:rsidRPr="00D140BA" w:rsidRDefault="0047555A" w:rsidP="002A17E8">
          <w:pPr>
            <w:tabs>
              <w:tab w:val="center" w:pos="4677"/>
              <w:tab w:val="right" w:pos="9355"/>
            </w:tabs>
            <w:jc w:val="center"/>
            <w:rPr>
              <w:rFonts w:cs="Calibri"/>
              <w:sz w:val="16"/>
              <w:szCs w:val="16"/>
              <w:lang w:eastAsia="en-US"/>
            </w:rPr>
          </w:pPr>
        </w:p>
      </w:tc>
      <w:tc>
        <w:tcPr>
          <w:tcW w:w="851" w:type="dxa"/>
          <w:vMerge/>
          <w:tcBorders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47555A" w:rsidRPr="00D140BA" w:rsidRDefault="0047555A" w:rsidP="002A17E8">
          <w:pPr>
            <w:tabs>
              <w:tab w:val="center" w:pos="4677"/>
              <w:tab w:val="right" w:pos="9355"/>
            </w:tabs>
            <w:jc w:val="center"/>
            <w:rPr>
              <w:rFonts w:cs="Calibri"/>
              <w:sz w:val="16"/>
              <w:szCs w:val="16"/>
              <w:lang w:eastAsia="en-US"/>
            </w:rPr>
          </w:pPr>
        </w:p>
      </w:tc>
      <w:tc>
        <w:tcPr>
          <w:tcW w:w="567" w:type="dxa"/>
          <w:vMerge/>
          <w:tcBorders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47555A" w:rsidRPr="00D140BA" w:rsidRDefault="0047555A" w:rsidP="002A17E8">
          <w:pPr>
            <w:tabs>
              <w:tab w:val="center" w:pos="4677"/>
              <w:tab w:val="right" w:pos="9355"/>
            </w:tabs>
            <w:jc w:val="center"/>
            <w:rPr>
              <w:rFonts w:cs="Calibri"/>
              <w:sz w:val="16"/>
              <w:szCs w:val="16"/>
              <w:lang w:eastAsia="en-US"/>
            </w:rPr>
          </w:pPr>
        </w:p>
      </w:tc>
      <w:tc>
        <w:tcPr>
          <w:tcW w:w="6238" w:type="dxa"/>
          <w:vMerge/>
          <w:tcBorders>
            <w:lef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47555A" w:rsidRPr="00D140BA" w:rsidRDefault="0047555A" w:rsidP="002A17E8">
          <w:pPr>
            <w:tabs>
              <w:tab w:val="center" w:pos="4677"/>
              <w:tab w:val="right" w:pos="9355"/>
            </w:tabs>
            <w:jc w:val="center"/>
            <w:rPr>
              <w:rFonts w:cs="Calibri"/>
              <w:sz w:val="18"/>
              <w:szCs w:val="18"/>
              <w:lang w:eastAsia="en-US"/>
            </w:rPr>
          </w:pPr>
        </w:p>
      </w:tc>
      <w:tc>
        <w:tcPr>
          <w:tcW w:w="567" w:type="dxa"/>
          <w:vMerge w:val="restart"/>
          <w:tcBorders>
            <w:left w:val="single" w:sz="18" w:space="0" w:color="auto"/>
            <w:right w:val="nil"/>
          </w:tcBorders>
          <w:shd w:val="clear" w:color="auto" w:fill="auto"/>
          <w:vAlign w:val="center"/>
        </w:tcPr>
        <w:p w:rsidR="0047555A" w:rsidRPr="00D140BA" w:rsidRDefault="0047555A" w:rsidP="002A17E8">
          <w:pPr>
            <w:tabs>
              <w:tab w:val="center" w:pos="4677"/>
              <w:tab w:val="right" w:pos="9355"/>
            </w:tabs>
            <w:jc w:val="center"/>
            <w:rPr>
              <w:rFonts w:cs="Arial"/>
              <w:sz w:val="16"/>
              <w:szCs w:val="16"/>
              <w:lang w:val="en-US" w:eastAsia="en-US"/>
            </w:rPr>
          </w:pPr>
          <w:r>
            <w:rPr>
              <w:rFonts w:cs="Arial"/>
              <w:sz w:val="16"/>
              <w:szCs w:val="16"/>
              <w:lang w:val="en-US" w:eastAsia="en-US"/>
            </w:rPr>
            <w:fldChar w:fldCharType="begin"/>
          </w:r>
          <w:r>
            <w:rPr>
              <w:rFonts w:cs="Arial"/>
              <w:sz w:val="16"/>
              <w:szCs w:val="16"/>
              <w:lang w:val="en-US" w:eastAsia="en-US"/>
            </w:rPr>
            <w:instrText xml:space="preserve"> PAGE   \* MERGEFORMAT </w:instrText>
          </w:r>
          <w:r>
            <w:rPr>
              <w:rFonts w:cs="Arial"/>
              <w:sz w:val="16"/>
              <w:szCs w:val="16"/>
              <w:lang w:val="en-US" w:eastAsia="en-US"/>
            </w:rPr>
            <w:fldChar w:fldCharType="separate"/>
          </w:r>
          <w:r>
            <w:rPr>
              <w:rFonts w:cs="Arial"/>
              <w:noProof/>
              <w:sz w:val="16"/>
              <w:szCs w:val="16"/>
              <w:lang w:val="en-US" w:eastAsia="en-US"/>
            </w:rPr>
            <w:t>9</w:t>
          </w:r>
          <w:r>
            <w:rPr>
              <w:rFonts w:cs="Arial"/>
              <w:sz w:val="16"/>
              <w:szCs w:val="16"/>
              <w:lang w:val="en-US" w:eastAsia="en-US"/>
            </w:rPr>
            <w:fldChar w:fldCharType="end"/>
          </w:r>
        </w:p>
      </w:tc>
    </w:tr>
    <w:tr w:rsidR="0047555A" w:rsidRPr="00D140BA" w:rsidTr="002A17E8">
      <w:trPr>
        <w:cantSplit/>
        <w:trHeight w:hRule="exact" w:val="284"/>
      </w:trPr>
      <w:tc>
        <w:tcPr>
          <w:tcW w:w="566" w:type="dxa"/>
          <w:tcBorders>
            <w:top w:val="single" w:sz="18" w:space="0" w:color="auto"/>
            <w:left w:val="nil"/>
            <w:bottom w:val="nil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47555A" w:rsidRPr="00D140BA" w:rsidRDefault="0047555A" w:rsidP="002A17E8">
          <w:pPr>
            <w:tabs>
              <w:tab w:val="center" w:pos="4677"/>
              <w:tab w:val="right" w:pos="9355"/>
            </w:tabs>
            <w:jc w:val="center"/>
            <w:rPr>
              <w:rFonts w:cs="Arial"/>
              <w:sz w:val="16"/>
              <w:szCs w:val="16"/>
              <w:lang w:eastAsia="en-US"/>
            </w:rPr>
          </w:pPr>
          <w:r w:rsidRPr="00D140BA">
            <w:rPr>
              <w:rFonts w:cs="Arial"/>
              <w:sz w:val="16"/>
              <w:szCs w:val="16"/>
              <w:lang w:eastAsia="en-US"/>
            </w:rPr>
            <w:t>Изм.</w:t>
          </w:r>
        </w:p>
      </w:tc>
      <w:tc>
        <w:tcPr>
          <w:tcW w:w="567" w:type="dxa"/>
          <w:tcBorders>
            <w:top w:val="single" w:sz="18" w:space="0" w:color="auto"/>
            <w:left w:val="single" w:sz="18" w:space="0" w:color="auto"/>
            <w:bottom w:val="nil"/>
            <w:right w:val="single" w:sz="18" w:space="0" w:color="auto"/>
          </w:tcBorders>
          <w:shd w:val="clear" w:color="auto" w:fill="auto"/>
          <w:tcMar>
            <w:left w:w="0" w:type="dxa"/>
            <w:bottom w:w="0" w:type="dxa"/>
            <w:right w:w="0" w:type="dxa"/>
          </w:tcMar>
          <w:vAlign w:val="center"/>
        </w:tcPr>
        <w:p w:rsidR="0047555A" w:rsidRPr="00D140BA" w:rsidRDefault="0047555A" w:rsidP="002A17E8">
          <w:pPr>
            <w:tabs>
              <w:tab w:val="center" w:pos="4677"/>
              <w:tab w:val="right" w:pos="9355"/>
            </w:tabs>
            <w:jc w:val="center"/>
            <w:rPr>
              <w:rFonts w:cs="Arial"/>
              <w:sz w:val="16"/>
              <w:szCs w:val="16"/>
              <w:lang w:eastAsia="en-US"/>
            </w:rPr>
          </w:pPr>
          <w:proofErr w:type="spellStart"/>
          <w:r w:rsidRPr="00D140BA">
            <w:rPr>
              <w:rFonts w:cs="Arial"/>
              <w:sz w:val="16"/>
              <w:szCs w:val="16"/>
              <w:lang w:eastAsia="en-US"/>
            </w:rPr>
            <w:t>Кол.уч</w:t>
          </w:r>
          <w:proofErr w:type="spellEnd"/>
        </w:p>
      </w:tc>
      <w:tc>
        <w:tcPr>
          <w:tcW w:w="567" w:type="dxa"/>
          <w:tcBorders>
            <w:top w:val="single" w:sz="18" w:space="0" w:color="auto"/>
            <w:left w:val="single" w:sz="18" w:space="0" w:color="auto"/>
            <w:bottom w:val="nil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47555A" w:rsidRPr="00D140BA" w:rsidRDefault="0047555A" w:rsidP="002A17E8">
          <w:pPr>
            <w:tabs>
              <w:tab w:val="center" w:pos="4677"/>
              <w:tab w:val="right" w:pos="9355"/>
            </w:tabs>
            <w:jc w:val="center"/>
            <w:rPr>
              <w:rFonts w:cs="Arial"/>
              <w:sz w:val="16"/>
              <w:szCs w:val="16"/>
              <w:lang w:eastAsia="en-US"/>
            </w:rPr>
          </w:pPr>
          <w:r w:rsidRPr="00D140BA">
            <w:rPr>
              <w:rFonts w:cs="Arial"/>
              <w:sz w:val="16"/>
              <w:szCs w:val="16"/>
              <w:lang w:eastAsia="en-US"/>
            </w:rPr>
            <w:t>Лист</w:t>
          </w:r>
        </w:p>
      </w:tc>
      <w:tc>
        <w:tcPr>
          <w:tcW w:w="567" w:type="dxa"/>
          <w:tcBorders>
            <w:top w:val="single" w:sz="18" w:space="0" w:color="auto"/>
            <w:left w:val="single" w:sz="18" w:space="0" w:color="auto"/>
            <w:bottom w:val="nil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47555A" w:rsidRPr="00D140BA" w:rsidRDefault="0047555A" w:rsidP="002A17E8">
          <w:pPr>
            <w:tabs>
              <w:tab w:val="center" w:pos="4677"/>
              <w:tab w:val="right" w:pos="9355"/>
            </w:tabs>
            <w:jc w:val="center"/>
            <w:rPr>
              <w:rFonts w:cs="Arial"/>
              <w:sz w:val="16"/>
              <w:szCs w:val="16"/>
              <w:lang w:eastAsia="en-US"/>
            </w:rPr>
          </w:pPr>
          <w:r w:rsidRPr="00D140BA">
            <w:rPr>
              <w:rFonts w:cs="Arial"/>
              <w:sz w:val="16"/>
              <w:szCs w:val="16"/>
              <w:lang w:eastAsia="en-US"/>
            </w:rPr>
            <w:t>№док</w:t>
          </w:r>
        </w:p>
      </w:tc>
      <w:tc>
        <w:tcPr>
          <w:tcW w:w="851" w:type="dxa"/>
          <w:tcBorders>
            <w:top w:val="single" w:sz="18" w:space="0" w:color="auto"/>
            <w:left w:val="single" w:sz="18" w:space="0" w:color="auto"/>
            <w:bottom w:val="nil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47555A" w:rsidRPr="00D140BA" w:rsidRDefault="0047555A" w:rsidP="002A17E8">
          <w:pPr>
            <w:tabs>
              <w:tab w:val="center" w:pos="4677"/>
              <w:tab w:val="right" w:pos="9355"/>
            </w:tabs>
            <w:jc w:val="center"/>
            <w:rPr>
              <w:rFonts w:cs="Arial"/>
              <w:sz w:val="16"/>
              <w:szCs w:val="16"/>
              <w:lang w:eastAsia="en-US"/>
            </w:rPr>
          </w:pPr>
          <w:r w:rsidRPr="00D140BA">
            <w:rPr>
              <w:rFonts w:cs="Arial"/>
              <w:sz w:val="16"/>
              <w:szCs w:val="16"/>
              <w:lang w:eastAsia="en-US"/>
            </w:rPr>
            <w:t>Подп.</w:t>
          </w:r>
        </w:p>
      </w:tc>
      <w:tc>
        <w:tcPr>
          <w:tcW w:w="567" w:type="dxa"/>
          <w:tcBorders>
            <w:top w:val="single" w:sz="18" w:space="0" w:color="auto"/>
            <w:left w:val="single" w:sz="18" w:space="0" w:color="auto"/>
            <w:bottom w:val="nil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47555A" w:rsidRPr="00D140BA" w:rsidRDefault="0047555A" w:rsidP="002A17E8">
          <w:pPr>
            <w:tabs>
              <w:tab w:val="center" w:pos="4677"/>
              <w:tab w:val="right" w:pos="9355"/>
            </w:tabs>
            <w:jc w:val="center"/>
            <w:rPr>
              <w:rFonts w:cs="Arial"/>
              <w:sz w:val="16"/>
              <w:szCs w:val="16"/>
              <w:lang w:eastAsia="en-US"/>
            </w:rPr>
          </w:pPr>
          <w:r w:rsidRPr="00D140BA">
            <w:rPr>
              <w:rFonts w:cs="Arial"/>
              <w:sz w:val="16"/>
              <w:szCs w:val="16"/>
              <w:lang w:eastAsia="en-US"/>
            </w:rPr>
            <w:t xml:space="preserve">Дата </w:t>
          </w:r>
        </w:p>
      </w:tc>
      <w:tc>
        <w:tcPr>
          <w:tcW w:w="6238" w:type="dxa"/>
          <w:vMerge/>
          <w:tcBorders>
            <w:left w:val="single" w:sz="18" w:space="0" w:color="auto"/>
            <w:bottom w:val="nil"/>
          </w:tcBorders>
          <w:shd w:val="clear" w:color="auto" w:fill="auto"/>
          <w:tcMar>
            <w:bottom w:w="0" w:type="dxa"/>
          </w:tcMar>
          <w:vAlign w:val="center"/>
        </w:tcPr>
        <w:p w:rsidR="0047555A" w:rsidRPr="00D140BA" w:rsidRDefault="0047555A" w:rsidP="002A17E8">
          <w:pPr>
            <w:numPr>
              <w:ilvl w:val="0"/>
              <w:numId w:val="8"/>
            </w:numPr>
            <w:tabs>
              <w:tab w:val="center" w:pos="4677"/>
              <w:tab w:val="right" w:pos="9355"/>
            </w:tabs>
            <w:ind w:firstLine="0"/>
            <w:jc w:val="center"/>
            <w:rPr>
              <w:rFonts w:cs="Arial"/>
              <w:sz w:val="18"/>
              <w:szCs w:val="18"/>
              <w:lang w:eastAsia="en-US"/>
            </w:rPr>
          </w:pPr>
        </w:p>
      </w:tc>
      <w:tc>
        <w:tcPr>
          <w:tcW w:w="567" w:type="dxa"/>
          <w:vMerge/>
          <w:tcBorders>
            <w:left w:val="single" w:sz="18" w:space="0" w:color="auto"/>
            <w:bottom w:val="nil"/>
            <w:right w:val="nil"/>
          </w:tcBorders>
          <w:shd w:val="clear" w:color="auto" w:fill="auto"/>
          <w:vAlign w:val="center"/>
        </w:tcPr>
        <w:p w:rsidR="0047555A" w:rsidRPr="00D140BA" w:rsidRDefault="0047555A" w:rsidP="002A17E8">
          <w:pPr>
            <w:numPr>
              <w:ilvl w:val="0"/>
              <w:numId w:val="8"/>
            </w:numPr>
            <w:tabs>
              <w:tab w:val="center" w:pos="4677"/>
              <w:tab w:val="right" w:pos="9355"/>
            </w:tabs>
            <w:ind w:firstLine="0"/>
            <w:jc w:val="center"/>
            <w:rPr>
              <w:rFonts w:cs="Arial"/>
              <w:sz w:val="18"/>
              <w:szCs w:val="18"/>
              <w:lang w:eastAsia="en-US"/>
            </w:rPr>
          </w:pPr>
        </w:p>
      </w:tc>
    </w:tr>
  </w:tbl>
  <w:tbl>
    <w:tblPr>
      <w:tblpPr w:vertAnchor="page" w:horzAnchor="page" w:tblpX="426" w:tblpY="11687"/>
      <w:tblW w:w="657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ayout w:type="fixed"/>
      <w:tblLook w:val="04A0" w:firstRow="1" w:lastRow="0" w:firstColumn="1" w:lastColumn="0" w:noHBand="0" w:noVBand="1"/>
    </w:tblPr>
    <w:tblGrid>
      <w:gridCol w:w="261"/>
      <w:gridCol w:w="396"/>
    </w:tblGrid>
    <w:tr w:rsidR="0047555A" w:rsidRPr="004F180D" w:rsidTr="00376EB1">
      <w:trPr>
        <w:cantSplit/>
        <w:trHeight w:hRule="exact" w:val="1418"/>
      </w:trPr>
      <w:tc>
        <w:tcPr>
          <w:tcW w:w="261" w:type="dxa"/>
          <w:shd w:val="clear" w:color="auto" w:fill="auto"/>
          <w:noWrap/>
          <w:tcMar>
            <w:left w:w="0" w:type="dxa"/>
            <w:right w:w="0" w:type="dxa"/>
          </w:tcMar>
          <w:textDirection w:val="btLr"/>
          <w:tcFitText/>
          <w:vAlign w:val="center"/>
        </w:tcPr>
        <w:p w:rsidR="0047555A" w:rsidRPr="00D06916" w:rsidRDefault="0047555A" w:rsidP="00376EB1">
          <w:pPr>
            <w:tabs>
              <w:tab w:val="center" w:pos="4677"/>
              <w:tab w:val="right" w:pos="9355"/>
            </w:tabs>
            <w:ind w:left="113" w:right="113"/>
            <w:jc w:val="center"/>
            <w:rPr>
              <w:rFonts w:cs="Calibri"/>
              <w:sz w:val="18"/>
              <w:szCs w:val="18"/>
            </w:rPr>
          </w:pPr>
          <w:proofErr w:type="spellStart"/>
          <w:r w:rsidRPr="008A37DC">
            <w:rPr>
              <w:rFonts w:eastAsiaTheme="minorHAnsi" w:cs="Calibri"/>
              <w:sz w:val="18"/>
              <w:szCs w:val="18"/>
              <w:lang w:eastAsia="en-US"/>
            </w:rPr>
            <w:t>Взам</w:t>
          </w:r>
          <w:proofErr w:type="spellEnd"/>
          <w:r w:rsidRPr="008A37DC">
            <w:rPr>
              <w:rFonts w:eastAsiaTheme="minorHAnsi" w:cs="Calibri"/>
              <w:sz w:val="18"/>
              <w:szCs w:val="18"/>
              <w:lang w:eastAsia="en-US"/>
            </w:rPr>
            <w:t>. инв. №</w:t>
          </w:r>
        </w:p>
      </w:tc>
      <w:tc>
        <w:tcPr>
          <w:tcW w:w="396" w:type="dxa"/>
          <w:shd w:val="clear" w:color="auto" w:fill="auto"/>
          <w:textDirection w:val="btLr"/>
          <w:vAlign w:val="center"/>
        </w:tcPr>
        <w:p w:rsidR="0047555A" w:rsidRPr="004F180D" w:rsidRDefault="0047555A" w:rsidP="00376EB1">
          <w:pPr>
            <w:tabs>
              <w:tab w:val="center" w:pos="4677"/>
              <w:tab w:val="right" w:pos="9355"/>
            </w:tabs>
            <w:ind w:left="113" w:right="113"/>
            <w:jc w:val="center"/>
            <w:rPr>
              <w:rFonts w:eastAsiaTheme="minorHAnsi" w:cs="Calibri"/>
              <w:sz w:val="16"/>
              <w:szCs w:val="16"/>
              <w:lang w:eastAsia="en-US"/>
            </w:rPr>
          </w:pPr>
        </w:p>
      </w:tc>
    </w:tr>
    <w:tr w:rsidR="0047555A" w:rsidRPr="004F180D" w:rsidTr="00376EB1">
      <w:trPr>
        <w:cantSplit/>
        <w:trHeight w:hRule="exact" w:val="1985"/>
      </w:trPr>
      <w:tc>
        <w:tcPr>
          <w:tcW w:w="261" w:type="dxa"/>
          <w:shd w:val="clear" w:color="auto" w:fill="auto"/>
          <w:noWrap/>
          <w:tcMar>
            <w:left w:w="0" w:type="dxa"/>
            <w:right w:w="0" w:type="dxa"/>
          </w:tcMar>
          <w:textDirection w:val="btLr"/>
          <w:tcFitText/>
          <w:vAlign w:val="center"/>
        </w:tcPr>
        <w:p w:rsidR="0047555A" w:rsidRPr="004F180D" w:rsidRDefault="0047555A" w:rsidP="00376EB1">
          <w:pPr>
            <w:tabs>
              <w:tab w:val="center" w:pos="4677"/>
              <w:tab w:val="right" w:pos="9355"/>
            </w:tabs>
            <w:ind w:left="113" w:right="113"/>
            <w:jc w:val="center"/>
            <w:rPr>
              <w:rFonts w:eastAsiaTheme="minorHAnsi" w:cs="Calibri"/>
              <w:sz w:val="18"/>
              <w:szCs w:val="18"/>
              <w:lang w:eastAsia="en-US"/>
            </w:rPr>
          </w:pPr>
          <w:r w:rsidRPr="00AB6BA0">
            <w:rPr>
              <w:rFonts w:eastAsiaTheme="minorHAnsi" w:cs="Calibri"/>
              <w:sz w:val="18"/>
              <w:szCs w:val="18"/>
              <w:lang w:eastAsia="en-US"/>
            </w:rPr>
            <w:t>Подпись и дата</w:t>
          </w:r>
        </w:p>
      </w:tc>
      <w:tc>
        <w:tcPr>
          <w:tcW w:w="396" w:type="dxa"/>
          <w:shd w:val="clear" w:color="auto" w:fill="auto"/>
          <w:textDirection w:val="btLr"/>
          <w:vAlign w:val="center"/>
        </w:tcPr>
        <w:p w:rsidR="0047555A" w:rsidRPr="004F180D" w:rsidRDefault="0047555A" w:rsidP="00376EB1">
          <w:pPr>
            <w:tabs>
              <w:tab w:val="center" w:pos="4677"/>
              <w:tab w:val="right" w:pos="9355"/>
            </w:tabs>
            <w:ind w:left="113" w:right="113"/>
            <w:jc w:val="center"/>
            <w:rPr>
              <w:rFonts w:eastAsiaTheme="minorHAnsi" w:cs="Calibri"/>
              <w:sz w:val="16"/>
              <w:szCs w:val="16"/>
              <w:lang w:eastAsia="en-US"/>
            </w:rPr>
          </w:pPr>
        </w:p>
      </w:tc>
    </w:tr>
    <w:tr w:rsidR="0047555A" w:rsidRPr="004F180D" w:rsidTr="00376EB1">
      <w:trPr>
        <w:cantSplit/>
        <w:trHeight w:hRule="exact" w:val="1418"/>
      </w:trPr>
      <w:tc>
        <w:tcPr>
          <w:tcW w:w="261" w:type="dxa"/>
          <w:shd w:val="clear" w:color="auto" w:fill="auto"/>
          <w:noWrap/>
          <w:tcMar>
            <w:left w:w="0" w:type="dxa"/>
            <w:right w:w="0" w:type="dxa"/>
          </w:tcMar>
          <w:textDirection w:val="btLr"/>
          <w:tcFitText/>
          <w:vAlign w:val="center"/>
        </w:tcPr>
        <w:p w:rsidR="0047555A" w:rsidRPr="00666942" w:rsidRDefault="0047555A" w:rsidP="00376EB1">
          <w:pPr>
            <w:tabs>
              <w:tab w:val="center" w:pos="4677"/>
              <w:tab w:val="right" w:pos="9355"/>
            </w:tabs>
            <w:jc w:val="center"/>
            <w:rPr>
              <w:rFonts w:eastAsiaTheme="minorHAnsi" w:cs="Calibri"/>
              <w:sz w:val="18"/>
              <w:szCs w:val="18"/>
              <w:lang w:eastAsia="en-US"/>
            </w:rPr>
          </w:pPr>
          <w:proofErr w:type="spellStart"/>
          <w:r w:rsidRPr="00666942">
            <w:rPr>
              <w:rFonts w:eastAsiaTheme="minorHAnsi" w:cs="Calibri"/>
              <w:sz w:val="18"/>
              <w:szCs w:val="18"/>
              <w:lang w:eastAsia="en-US"/>
            </w:rPr>
            <w:t>Взам</w:t>
          </w:r>
          <w:proofErr w:type="spellEnd"/>
          <w:r w:rsidRPr="00666942">
            <w:rPr>
              <w:rFonts w:eastAsiaTheme="minorHAnsi" w:cs="Calibri"/>
              <w:sz w:val="18"/>
              <w:szCs w:val="18"/>
              <w:lang w:eastAsia="en-US"/>
            </w:rPr>
            <w:t>. инв. №</w:t>
          </w:r>
        </w:p>
        <w:p w:rsidR="0047555A" w:rsidRPr="00666942" w:rsidRDefault="0047555A" w:rsidP="00376EB1">
          <w:pPr>
            <w:tabs>
              <w:tab w:val="center" w:pos="4677"/>
              <w:tab w:val="right" w:pos="9355"/>
            </w:tabs>
            <w:jc w:val="center"/>
            <w:rPr>
              <w:rFonts w:eastAsiaTheme="minorHAnsi" w:cs="Calibri"/>
              <w:sz w:val="18"/>
              <w:szCs w:val="18"/>
              <w:lang w:eastAsia="en-US"/>
            </w:rPr>
          </w:pPr>
          <w:r w:rsidRPr="00666942">
            <w:rPr>
              <w:rFonts w:eastAsiaTheme="minorHAnsi" w:cs="Calibri"/>
              <w:sz w:val="18"/>
              <w:szCs w:val="18"/>
              <w:lang w:eastAsia="en-US"/>
            </w:rPr>
            <w:t>Подпись и дата</w:t>
          </w:r>
        </w:p>
        <w:p w:rsidR="0047555A" w:rsidRPr="004F180D" w:rsidRDefault="0047555A" w:rsidP="00376EB1">
          <w:pPr>
            <w:tabs>
              <w:tab w:val="center" w:pos="4677"/>
              <w:tab w:val="right" w:pos="9355"/>
            </w:tabs>
            <w:jc w:val="center"/>
            <w:rPr>
              <w:rFonts w:eastAsiaTheme="minorHAnsi" w:cs="Calibri"/>
              <w:sz w:val="18"/>
              <w:szCs w:val="18"/>
              <w:lang w:eastAsia="en-US"/>
            </w:rPr>
          </w:pPr>
          <w:r w:rsidRPr="00666942">
            <w:rPr>
              <w:rFonts w:eastAsiaTheme="minorHAnsi" w:cs="Calibri"/>
              <w:sz w:val="18"/>
              <w:szCs w:val="18"/>
              <w:lang w:eastAsia="en-US"/>
            </w:rPr>
            <w:t>Инв. № подл.</w:t>
          </w:r>
        </w:p>
      </w:tc>
      <w:tc>
        <w:tcPr>
          <w:tcW w:w="396" w:type="dxa"/>
          <w:shd w:val="clear" w:color="auto" w:fill="auto"/>
          <w:textDirection w:val="btLr"/>
          <w:vAlign w:val="center"/>
        </w:tcPr>
        <w:p w:rsidR="0047555A" w:rsidRPr="004F180D" w:rsidRDefault="0047555A" w:rsidP="00376EB1">
          <w:pPr>
            <w:tabs>
              <w:tab w:val="center" w:pos="4677"/>
              <w:tab w:val="right" w:pos="9355"/>
            </w:tabs>
            <w:jc w:val="center"/>
            <w:rPr>
              <w:rFonts w:eastAsiaTheme="minorHAnsi" w:cs="Calibri"/>
              <w:sz w:val="16"/>
              <w:szCs w:val="16"/>
              <w:lang w:eastAsia="en-US"/>
            </w:rPr>
          </w:pPr>
        </w:p>
      </w:tc>
    </w:tr>
  </w:tbl>
  <w:p w:rsidR="0047555A" w:rsidRPr="00EC1EE6" w:rsidRDefault="0047555A" w:rsidP="00D140BA">
    <w:pPr>
      <w:pStyle w:val="a7"/>
      <w:rPr>
        <w:szCs w:val="20"/>
      </w:rPr>
    </w:pPr>
  </w:p>
  <w:p w:rsidR="0047555A" w:rsidRDefault="0047555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4E1D" w:rsidRDefault="009C4E1D">
      <w:r>
        <w:separator/>
      </w:r>
    </w:p>
    <w:p w:rsidR="009C4E1D" w:rsidRDefault="009C4E1D"/>
  </w:footnote>
  <w:footnote w:type="continuationSeparator" w:id="0">
    <w:p w:rsidR="009C4E1D" w:rsidRDefault="009C4E1D">
      <w:r>
        <w:continuationSeparator/>
      </w:r>
    </w:p>
    <w:p w:rsidR="009C4E1D" w:rsidRDefault="009C4E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55A" w:rsidRDefault="009C4E1D">
    <w:pPr>
      <w:pStyle w:val="a6"/>
    </w:pPr>
    <w:r>
      <w:rPr>
        <w:noProof/>
      </w:rPr>
      <w:pict>
        <v:rect id="Прямоугольник 10" o:spid="_x0000_s2050" style="position:absolute;left:0;text-align:left;margin-left:54.7pt;margin-top:21.05pt;width:523.3pt;height:804.8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" filled="f" strokecolor="windowText" strokeweight="2.25pt">
          <v:path arrowok="t"/>
          <w10:wrap anchorx="page" anchory="page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55A" w:rsidRDefault="009C4E1D">
    <w:pPr>
      <w:pStyle w:val="a6"/>
    </w:pPr>
    <w:r>
      <w:rPr>
        <w:noProof/>
      </w:rPr>
      <w:pict>
        <v:rect id="Прямоугольник 9" o:spid="_x0000_s2049" style="position:absolute;left:0;text-align:left;margin-left:69.1pt;margin-top:15.8pt;width:7in;height:808.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" filled="f" strokecolor="windowText" strokeweight="2.25pt">
          <v:path arrowok="t"/>
          <w10:wrap anchorx="page" anchory="page"/>
        </v:rect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55A" w:rsidRDefault="0047555A"/>
  <w:p w:rsidR="0047555A" w:rsidRDefault="0047555A"/>
  <w:p w:rsidR="0047555A" w:rsidRDefault="0047555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D45ED908"/>
    <w:lvl w:ilvl="0">
      <w:start w:val="1"/>
      <w:numFmt w:val="decimal"/>
      <w:pStyle w:val="1"/>
      <w:lvlText w:val="%1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021"/>
        </w:tabs>
        <w:ind w:left="1021" w:hanging="68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01"/>
        </w:tabs>
        <w:ind w:left="1758" w:hanging="7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40"/>
        </w:tabs>
        <w:ind w:left="340" w:firstLine="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</w:abstractNum>
  <w:abstractNum w:abstractNumId="2" w15:restartNumberingAfterBreak="0">
    <w:nsid w:val="00BE27A0"/>
    <w:multiLevelType w:val="hybridMultilevel"/>
    <w:tmpl w:val="CAF21B8E"/>
    <w:lvl w:ilvl="0" w:tplc="E4D8D6A6">
      <w:start w:val="1"/>
      <w:numFmt w:val="decimal"/>
      <w:pStyle w:val="s29-"/>
      <w:lvlText w:val="[%1]"/>
      <w:lvlJc w:val="left"/>
      <w:pPr>
        <w:tabs>
          <w:tab w:val="num" w:pos="1040"/>
        </w:tabs>
        <w:ind w:left="1040" w:hanging="10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337B5C"/>
    <w:multiLevelType w:val="hybridMultilevel"/>
    <w:tmpl w:val="7994B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F613E7"/>
    <w:multiLevelType w:val="hybridMultilevel"/>
    <w:tmpl w:val="D72C431A"/>
    <w:lvl w:ilvl="0" w:tplc="448C1A94">
      <w:start w:val="8"/>
      <w:numFmt w:val="bullet"/>
      <w:lvlText w:val="-"/>
      <w:lvlJc w:val="left"/>
      <w:pPr>
        <w:ind w:left="16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042F2D87"/>
    <w:multiLevelType w:val="multilevel"/>
    <w:tmpl w:val="7FFEC6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D87300B"/>
    <w:multiLevelType w:val="hybridMultilevel"/>
    <w:tmpl w:val="2FDC641E"/>
    <w:lvl w:ilvl="0" w:tplc="40F0B1F2">
      <w:start w:val="5"/>
      <w:numFmt w:val="bullet"/>
      <w:pStyle w:val="s06-"/>
      <w:lvlText w:val="-"/>
      <w:lvlJc w:val="left"/>
      <w:pPr>
        <w:tabs>
          <w:tab w:val="num" w:pos="680"/>
        </w:tabs>
        <w:ind w:left="680" w:hanging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C6AA6"/>
    <w:multiLevelType w:val="hybridMultilevel"/>
    <w:tmpl w:val="AE6615C0"/>
    <w:lvl w:ilvl="0" w:tplc="448C1A94">
      <w:start w:val="8"/>
      <w:numFmt w:val="bullet"/>
      <w:lvlText w:val="-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B84B73"/>
    <w:multiLevelType w:val="multilevel"/>
    <w:tmpl w:val="117057B6"/>
    <w:lvl w:ilvl="0">
      <w:start w:val="1"/>
      <w:numFmt w:val="decimal"/>
      <w:pStyle w:val="s01"/>
      <w:lvlText w:val="%1"/>
      <w:lvlJc w:val="left"/>
      <w:pPr>
        <w:tabs>
          <w:tab w:val="num" w:pos="624"/>
        </w:tabs>
        <w:ind w:left="-56" w:firstLine="340"/>
      </w:pPr>
      <w:rPr>
        <w:rFonts w:hint="default"/>
      </w:rPr>
    </w:lvl>
    <w:lvl w:ilvl="1">
      <w:start w:val="1"/>
      <w:numFmt w:val="decimal"/>
      <w:pStyle w:val="s02"/>
      <w:lvlText w:val="%1.%2"/>
      <w:lvlJc w:val="left"/>
      <w:pPr>
        <w:tabs>
          <w:tab w:val="num" w:pos="1731"/>
        </w:tabs>
        <w:ind w:left="937" w:firstLine="340"/>
      </w:pPr>
      <w:rPr>
        <w:rFonts w:hint="default"/>
        <w:b/>
      </w:rPr>
    </w:lvl>
    <w:lvl w:ilvl="2">
      <w:start w:val="1"/>
      <w:numFmt w:val="decimal"/>
      <w:pStyle w:val="s03"/>
      <w:lvlText w:val="%1.%2.%3"/>
      <w:lvlJc w:val="left"/>
      <w:pPr>
        <w:tabs>
          <w:tab w:val="num" w:pos="1146"/>
        </w:tabs>
        <w:ind w:left="86" w:firstLine="340"/>
      </w:pPr>
      <w:rPr>
        <w:rFonts w:hint="default"/>
        <w:color w:val="auto"/>
      </w:rPr>
    </w:lvl>
    <w:lvl w:ilvl="3">
      <w:start w:val="1"/>
      <w:numFmt w:val="decimal"/>
      <w:pStyle w:val="s04"/>
      <w:lvlText w:val="%1.%2.%3.%4"/>
      <w:lvlJc w:val="left"/>
      <w:pPr>
        <w:tabs>
          <w:tab w:val="num" w:pos="1420"/>
        </w:tabs>
        <w:ind w:left="0" w:firstLine="340"/>
      </w:pPr>
      <w:rPr>
        <w:rFonts w:hint="default"/>
      </w:rPr>
    </w:lvl>
    <w:lvl w:ilvl="4">
      <w:start w:val="1"/>
      <w:numFmt w:val="russianLower"/>
      <w:pStyle w:val="s08"/>
      <w:suff w:val="space"/>
      <w:lvlText w:val="%5)"/>
      <w:lvlJc w:val="left"/>
      <w:pPr>
        <w:ind w:left="0" w:firstLine="340"/>
      </w:pPr>
      <w:rPr>
        <w:rFonts w:hint="default"/>
      </w:rPr>
    </w:lvl>
    <w:lvl w:ilvl="5">
      <w:start w:val="1"/>
      <w:numFmt w:val="decimal"/>
      <w:pStyle w:val="s091"/>
      <w:suff w:val="space"/>
      <w:lvlText w:val="%6)"/>
      <w:lvlJc w:val="left"/>
      <w:pPr>
        <w:ind w:left="680" w:firstLine="0"/>
      </w:pPr>
      <w:rPr>
        <w:rFonts w:hint="default"/>
      </w:rPr>
    </w:lvl>
    <w:lvl w:ilvl="6">
      <w:start w:val="1"/>
      <w:numFmt w:val="decimalZero"/>
      <w:pStyle w:val="s12101"/>
      <w:lvlText w:val="%7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7">
      <w:start w:val="1"/>
      <w:numFmt w:val="decimalZero"/>
      <w:pStyle w:val="s1601"/>
      <w:suff w:val="space"/>
      <w:lvlText w:val="%8."/>
      <w:lvlJc w:val="left"/>
      <w:pPr>
        <w:ind w:left="567" w:hanging="340"/>
      </w:pPr>
      <w:rPr>
        <w:rFonts w:hint="default"/>
      </w:rPr>
    </w:lvl>
    <w:lvl w:ilvl="8">
      <w:start w:val="1"/>
      <w:numFmt w:val="decimalZero"/>
      <w:pStyle w:val="s170101"/>
      <w:suff w:val="space"/>
      <w:lvlText w:val="%7.%9"/>
      <w:lvlJc w:val="left"/>
      <w:pPr>
        <w:ind w:left="567" w:firstLine="0"/>
      </w:pPr>
      <w:rPr>
        <w:rFonts w:hint="default"/>
      </w:rPr>
    </w:lvl>
  </w:abstractNum>
  <w:abstractNum w:abstractNumId="9" w15:restartNumberingAfterBreak="0">
    <w:nsid w:val="17251506"/>
    <w:multiLevelType w:val="hybridMultilevel"/>
    <w:tmpl w:val="85F0BAC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03F455E"/>
    <w:multiLevelType w:val="hybridMultilevel"/>
    <w:tmpl w:val="77D2458A"/>
    <w:lvl w:ilvl="0" w:tplc="448C1A94">
      <w:start w:val="8"/>
      <w:numFmt w:val="bullet"/>
      <w:lvlText w:val="-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76B5DFC"/>
    <w:multiLevelType w:val="hybridMultilevel"/>
    <w:tmpl w:val="F5D47980"/>
    <w:lvl w:ilvl="0" w:tplc="767E3A6E">
      <w:start w:val="5"/>
      <w:numFmt w:val="bullet"/>
      <w:lvlText w:val=""/>
      <w:lvlJc w:val="left"/>
      <w:pPr>
        <w:ind w:left="70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2" w15:restartNumberingAfterBreak="0">
    <w:nsid w:val="29CA597C"/>
    <w:multiLevelType w:val="hybridMultilevel"/>
    <w:tmpl w:val="2BB4E36A"/>
    <w:lvl w:ilvl="0" w:tplc="448C1A94">
      <w:start w:val="8"/>
      <w:numFmt w:val="bullet"/>
      <w:lvlText w:val="-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00D1CD8"/>
    <w:multiLevelType w:val="multilevel"/>
    <w:tmpl w:val="8F785286"/>
    <w:name w:val="tmp"/>
    <w:lvl w:ilvl="0">
      <w:start w:val="1"/>
      <w:numFmt w:val="decimal"/>
      <w:lvlText w:val="%1."/>
      <w:lvlJc w:val="left"/>
      <w:pPr>
        <w:tabs>
          <w:tab w:val="num" w:pos="700"/>
        </w:tabs>
        <w:ind w:left="0" w:firstLine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0"/>
        </w:tabs>
        <w:ind w:left="0" w:firstLine="3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60"/>
        </w:tabs>
        <w:ind w:left="0" w:firstLine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0"/>
        </w:tabs>
        <w:ind w:left="0" w:firstLine="340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0" w:firstLine="340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680" w:firstLine="0"/>
      </w:pPr>
      <w:rPr>
        <w:rFonts w:hint="default"/>
      </w:rPr>
    </w:lvl>
    <w:lvl w:ilvl="6">
      <w:start w:val="1"/>
      <w:numFmt w:val="decimal"/>
      <w:lvlRestart w:val="1"/>
      <w:lvlText w:val="%1.%7"/>
      <w:lvlJc w:val="left"/>
      <w:pPr>
        <w:tabs>
          <w:tab w:val="num" w:pos="700"/>
        </w:tabs>
        <w:ind w:left="0" w:firstLine="3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0"/>
        </w:tabs>
        <w:ind w:left="680" w:firstLine="0"/>
      </w:pPr>
      <w:rPr>
        <w:rFonts w:hint="default"/>
      </w:rPr>
    </w:lvl>
  </w:abstractNum>
  <w:abstractNum w:abstractNumId="14" w15:restartNumberingAfterBreak="0">
    <w:nsid w:val="367203E5"/>
    <w:multiLevelType w:val="multilevel"/>
    <w:tmpl w:val="4B8A41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F41D25"/>
    <w:multiLevelType w:val="hybridMultilevel"/>
    <w:tmpl w:val="C5E8E4FC"/>
    <w:lvl w:ilvl="0" w:tplc="8BE8CDDA">
      <w:start w:val="3"/>
      <w:numFmt w:val="bullet"/>
      <w:pStyle w:val="s07--"/>
      <w:lvlText w:val="-"/>
      <w:lvlJc w:val="left"/>
      <w:pPr>
        <w:tabs>
          <w:tab w:val="num" w:pos="1021"/>
        </w:tabs>
        <w:ind w:left="1021" w:hanging="341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6" w15:restartNumberingAfterBreak="0">
    <w:nsid w:val="3C682EE6"/>
    <w:multiLevelType w:val="hybridMultilevel"/>
    <w:tmpl w:val="CEB6B3D2"/>
    <w:lvl w:ilvl="0" w:tplc="D3144D4A">
      <w:start w:val="1"/>
      <w:numFmt w:val="decimal"/>
      <w:pStyle w:val="s28-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B949C1"/>
    <w:multiLevelType w:val="multilevel"/>
    <w:tmpl w:val="209ED5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0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24333AE"/>
    <w:multiLevelType w:val="hybridMultilevel"/>
    <w:tmpl w:val="268E7A04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 w15:restartNumberingAfterBreak="0">
    <w:nsid w:val="4F28751B"/>
    <w:multiLevelType w:val="hybridMultilevel"/>
    <w:tmpl w:val="9672FD04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0" w15:restartNumberingAfterBreak="0">
    <w:nsid w:val="5025745F"/>
    <w:multiLevelType w:val="hybridMultilevel"/>
    <w:tmpl w:val="B3B6D3F0"/>
    <w:lvl w:ilvl="0" w:tplc="72324C0A">
      <w:numFmt w:val="bullet"/>
      <w:lvlText w:val=""/>
      <w:lvlJc w:val="left"/>
      <w:pPr>
        <w:ind w:left="700" w:hanging="360"/>
      </w:pPr>
      <w:rPr>
        <w:rFonts w:ascii="Symbol" w:eastAsiaTheme="majorEastAsia" w:hAnsi="Symbol" w:cstheme="majorBidi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1" w15:restartNumberingAfterBreak="0">
    <w:nsid w:val="514755B8"/>
    <w:multiLevelType w:val="hybridMultilevel"/>
    <w:tmpl w:val="02DE6E26"/>
    <w:lvl w:ilvl="0" w:tplc="13E248C2">
      <w:start w:val="1"/>
      <w:numFmt w:val="decimal"/>
      <w:pStyle w:val="30"/>
      <w:lvlText w:val="Приложение %1"/>
      <w:lvlJc w:val="left"/>
      <w:pPr>
        <w:tabs>
          <w:tab w:val="num" w:pos="1814"/>
        </w:tabs>
        <w:ind w:left="1814" w:hanging="1814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492721"/>
    <w:multiLevelType w:val="hybridMultilevel"/>
    <w:tmpl w:val="7476728A"/>
    <w:lvl w:ilvl="0" w:tplc="603070B0">
      <w:start w:val="5"/>
      <w:numFmt w:val="bullet"/>
      <w:pStyle w:val="s19-"/>
      <w:lvlText w:val="-"/>
      <w:lvlJc w:val="left"/>
      <w:pPr>
        <w:tabs>
          <w:tab w:val="num" w:pos="794"/>
        </w:tabs>
        <w:ind w:left="794" w:hanging="22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4E6640"/>
    <w:multiLevelType w:val="hybridMultilevel"/>
    <w:tmpl w:val="C630CFD2"/>
    <w:lvl w:ilvl="0" w:tplc="86EC8AD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FD5494"/>
    <w:multiLevelType w:val="hybridMultilevel"/>
    <w:tmpl w:val="13CCE02E"/>
    <w:lvl w:ilvl="0" w:tplc="FAB6A814">
      <w:start w:val="1"/>
      <w:numFmt w:val="bullet"/>
      <w:lvlText w:val=""/>
      <w:lvlJc w:val="left"/>
      <w:pPr>
        <w:tabs>
          <w:tab w:val="num" w:pos="1358"/>
        </w:tabs>
        <w:ind w:left="1358" w:hanging="360"/>
      </w:pPr>
      <w:rPr>
        <w:rFonts w:ascii="Wingdings" w:hAnsi="Wingdings" w:hint="default"/>
        <w:b w:val="0"/>
        <w:i w:val="0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7FA2AA4"/>
    <w:multiLevelType w:val="hybridMultilevel"/>
    <w:tmpl w:val="EC0AC75A"/>
    <w:lvl w:ilvl="0" w:tplc="FFFFFFFF">
      <w:start w:val="4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6"/>
  </w:num>
  <w:num w:numId="5">
    <w:abstractNumId w:val="22"/>
  </w:num>
  <w:num w:numId="6">
    <w:abstractNumId w:val="21"/>
  </w:num>
  <w:num w:numId="7">
    <w:abstractNumId w:val="2"/>
  </w:num>
  <w:num w:numId="8">
    <w:abstractNumId w:val="8"/>
  </w:num>
  <w:num w:numId="9">
    <w:abstractNumId w:val="15"/>
  </w:num>
  <w:num w:numId="10">
    <w:abstractNumId w:val="6"/>
  </w:num>
  <w:num w:numId="11">
    <w:abstractNumId w:val="17"/>
  </w:num>
  <w:num w:numId="12">
    <w:abstractNumId w:val="24"/>
  </w:num>
  <w:num w:numId="13">
    <w:abstractNumId w:val="5"/>
  </w:num>
  <w:num w:numId="14">
    <w:abstractNumId w:val="14"/>
  </w:num>
  <w:num w:numId="15">
    <w:abstractNumId w:val="23"/>
  </w:num>
  <w:num w:numId="16">
    <w:abstractNumId w:val="3"/>
  </w:num>
  <w:num w:numId="17">
    <w:abstractNumId w:val="20"/>
  </w:num>
  <w:num w:numId="18">
    <w:abstractNumId w:val="19"/>
  </w:num>
  <w:num w:numId="19">
    <w:abstractNumId w:val="18"/>
  </w:num>
  <w:num w:numId="20">
    <w:abstractNumId w:val="11"/>
  </w:num>
  <w:num w:numId="21">
    <w:abstractNumId w:val="9"/>
  </w:num>
  <w:num w:numId="22">
    <w:abstractNumId w:val="4"/>
  </w:num>
  <w:num w:numId="23">
    <w:abstractNumId w:val="12"/>
  </w:num>
  <w:num w:numId="24">
    <w:abstractNumId w:val="10"/>
  </w:num>
  <w:num w:numId="25">
    <w:abstractNumId w:val="7"/>
  </w:num>
  <w:num w:numId="26">
    <w:abstractNumId w:val="8"/>
  </w:num>
  <w:num w:numId="27">
    <w:abstractNumId w:val="8"/>
  </w:num>
  <w:num w:numId="28">
    <w:abstractNumId w:val="8"/>
  </w:num>
  <w:num w:numId="29">
    <w:abstractNumId w:val="8"/>
  </w:num>
  <w:num w:numId="30">
    <w:abstractNumId w:val="8"/>
  </w:num>
  <w:num w:numId="31">
    <w:abstractNumId w:val="8"/>
  </w:num>
  <w:num w:numId="32">
    <w:abstractNumId w:val="8"/>
  </w:num>
  <w:num w:numId="33">
    <w:abstractNumId w:val="8"/>
  </w:num>
  <w:num w:numId="34">
    <w:abstractNumId w:val="8"/>
  </w:num>
  <w:num w:numId="35">
    <w:abstractNumId w:val="8"/>
  </w:num>
  <w:num w:numId="36">
    <w:abstractNumId w:val="25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09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4EFD"/>
    <w:rsid w:val="00000F45"/>
    <w:rsid w:val="00004490"/>
    <w:rsid w:val="000051E7"/>
    <w:rsid w:val="00005791"/>
    <w:rsid w:val="00005943"/>
    <w:rsid w:val="00012398"/>
    <w:rsid w:val="000203CD"/>
    <w:rsid w:val="00024850"/>
    <w:rsid w:val="00026FF4"/>
    <w:rsid w:val="00027CC9"/>
    <w:rsid w:val="00035824"/>
    <w:rsid w:val="000426B7"/>
    <w:rsid w:val="00051503"/>
    <w:rsid w:val="00051F41"/>
    <w:rsid w:val="000520E3"/>
    <w:rsid w:val="00054B9D"/>
    <w:rsid w:val="00056C17"/>
    <w:rsid w:val="00061B35"/>
    <w:rsid w:val="00067A36"/>
    <w:rsid w:val="00067C8A"/>
    <w:rsid w:val="000737C6"/>
    <w:rsid w:val="00075364"/>
    <w:rsid w:val="00076824"/>
    <w:rsid w:val="0008048D"/>
    <w:rsid w:val="00085D0A"/>
    <w:rsid w:val="00086246"/>
    <w:rsid w:val="00087B73"/>
    <w:rsid w:val="00087D3E"/>
    <w:rsid w:val="00090008"/>
    <w:rsid w:val="000944A2"/>
    <w:rsid w:val="000963FB"/>
    <w:rsid w:val="000A2A7B"/>
    <w:rsid w:val="000A3D37"/>
    <w:rsid w:val="000A6EDD"/>
    <w:rsid w:val="000B3E46"/>
    <w:rsid w:val="000B6746"/>
    <w:rsid w:val="000B7A70"/>
    <w:rsid w:val="000C040A"/>
    <w:rsid w:val="000C580E"/>
    <w:rsid w:val="000C592B"/>
    <w:rsid w:val="000D07AB"/>
    <w:rsid w:val="000D291A"/>
    <w:rsid w:val="000D652C"/>
    <w:rsid w:val="000E1716"/>
    <w:rsid w:val="000E211A"/>
    <w:rsid w:val="000E5264"/>
    <w:rsid w:val="000F05AC"/>
    <w:rsid w:val="000F4B4C"/>
    <w:rsid w:val="000F4DAC"/>
    <w:rsid w:val="000F62C4"/>
    <w:rsid w:val="00100D9D"/>
    <w:rsid w:val="00102D95"/>
    <w:rsid w:val="001042C1"/>
    <w:rsid w:val="00106F87"/>
    <w:rsid w:val="00111DCD"/>
    <w:rsid w:val="00112AFA"/>
    <w:rsid w:val="00112E76"/>
    <w:rsid w:val="00113519"/>
    <w:rsid w:val="0011623D"/>
    <w:rsid w:val="0011627B"/>
    <w:rsid w:val="001209E4"/>
    <w:rsid w:val="0012435C"/>
    <w:rsid w:val="00130314"/>
    <w:rsid w:val="00134476"/>
    <w:rsid w:val="00136499"/>
    <w:rsid w:val="0013794E"/>
    <w:rsid w:val="001479D3"/>
    <w:rsid w:val="001517C6"/>
    <w:rsid w:val="00154003"/>
    <w:rsid w:val="001560D0"/>
    <w:rsid w:val="0016172B"/>
    <w:rsid w:val="00163C62"/>
    <w:rsid w:val="0016433D"/>
    <w:rsid w:val="0016485C"/>
    <w:rsid w:val="00165212"/>
    <w:rsid w:val="00166F5F"/>
    <w:rsid w:val="0016722E"/>
    <w:rsid w:val="001700DE"/>
    <w:rsid w:val="0017259C"/>
    <w:rsid w:val="00173904"/>
    <w:rsid w:val="00175A82"/>
    <w:rsid w:val="00175F61"/>
    <w:rsid w:val="00176D56"/>
    <w:rsid w:val="00177142"/>
    <w:rsid w:val="00184D5C"/>
    <w:rsid w:val="00187F77"/>
    <w:rsid w:val="00193812"/>
    <w:rsid w:val="00194F66"/>
    <w:rsid w:val="0019787C"/>
    <w:rsid w:val="001A1DA8"/>
    <w:rsid w:val="001A2699"/>
    <w:rsid w:val="001A2920"/>
    <w:rsid w:val="001A5C57"/>
    <w:rsid w:val="001A5E11"/>
    <w:rsid w:val="001B0601"/>
    <w:rsid w:val="001B0B72"/>
    <w:rsid w:val="001B207B"/>
    <w:rsid w:val="001B3066"/>
    <w:rsid w:val="001B6438"/>
    <w:rsid w:val="001C0803"/>
    <w:rsid w:val="001C23DE"/>
    <w:rsid w:val="001D0002"/>
    <w:rsid w:val="001D00B9"/>
    <w:rsid w:val="001D11B3"/>
    <w:rsid w:val="001D5C4C"/>
    <w:rsid w:val="001E0FE2"/>
    <w:rsid w:val="001E1A43"/>
    <w:rsid w:val="001E26FF"/>
    <w:rsid w:val="001E2ACE"/>
    <w:rsid w:val="001E3229"/>
    <w:rsid w:val="001E3D24"/>
    <w:rsid w:val="001F0C65"/>
    <w:rsid w:val="001F2721"/>
    <w:rsid w:val="001F3098"/>
    <w:rsid w:val="001F7651"/>
    <w:rsid w:val="00212752"/>
    <w:rsid w:val="00213913"/>
    <w:rsid w:val="00217BC9"/>
    <w:rsid w:val="00217EE3"/>
    <w:rsid w:val="002216EA"/>
    <w:rsid w:val="00221B37"/>
    <w:rsid w:val="00230686"/>
    <w:rsid w:val="00234188"/>
    <w:rsid w:val="0024216A"/>
    <w:rsid w:val="002440B6"/>
    <w:rsid w:val="0024540F"/>
    <w:rsid w:val="0024556F"/>
    <w:rsid w:val="00245C8F"/>
    <w:rsid w:val="00246BCB"/>
    <w:rsid w:val="00247A87"/>
    <w:rsid w:val="00247DE7"/>
    <w:rsid w:val="00250A55"/>
    <w:rsid w:val="002553B6"/>
    <w:rsid w:val="0025558A"/>
    <w:rsid w:val="00257BF8"/>
    <w:rsid w:val="00261D8D"/>
    <w:rsid w:val="00262498"/>
    <w:rsid w:val="00262808"/>
    <w:rsid w:val="002633D9"/>
    <w:rsid w:val="00264E0A"/>
    <w:rsid w:val="00270B64"/>
    <w:rsid w:val="00270BB6"/>
    <w:rsid w:val="00271582"/>
    <w:rsid w:val="00271854"/>
    <w:rsid w:val="00275F7F"/>
    <w:rsid w:val="002800A9"/>
    <w:rsid w:val="0028079D"/>
    <w:rsid w:val="00281250"/>
    <w:rsid w:val="00285D96"/>
    <w:rsid w:val="002863A8"/>
    <w:rsid w:val="00286E67"/>
    <w:rsid w:val="00290723"/>
    <w:rsid w:val="0029142C"/>
    <w:rsid w:val="00291ADC"/>
    <w:rsid w:val="0029331F"/>
    <w:rsid w:val="00293D68"/>
    <w:rsid w:val="0029477D"/>
    <w:rsid w:val="00295618"/>
    <w:rsid w:val="002A17E8"/>
    <w:rsid w:val="002A2632"/>
    <w:rsid w:val="002A4354"/>
    <w:rsid w:val="002A5FB0"/>
    <w:rsid w:val="002A6039"/>
    <w:rsid w:val="002A6CA5"/>
    <w:rsid w:val="002B002A"/>
    <w:rsid w:val="002B4CB9"/>
    <w:rsid w:val="002B5C1F"/>
    <w:rsid w:val="002B6417"/>
    <w:rsid w:val="002B6D32"/>
    <w:rsid w:val="002C66AA"/>
    <w:rsid w:val="002C6FC6"/>
    <w:rsid w:val="002D00A3"/>
    <w:rsid w:val="002D26D5"/>
    <w:rsid w:val="002E06EC"/>
    <w:rsid w:val="002E0AA2"/>
    <w:rsid w:val="002E2BE8"/>
    <w:rsid w:val="002E7876"/>
    <w:rsid w:val="002F46E8"/>
    <w:rsid w:val="002F4D0E"/>
    <w:rsid w:val="002F5E1E"/>
    <w:rsid w:val="002F7CCC"/>
    <w:rsid w:val="00300895"/>
    <w:rsid w:val="00305482"/>
    <w:rsid w:val="00305984"/>
    <w:rsid w:val="00312008"/>
    <w:rsid w:val="00312F37"/>
    <w:rsid w:val="00314F96"/>
    <w:rsid w:val="003228D0"/>
    <w:rsid w:val="00323A58"/>
    <w:rsid w:val="00323D09"/>
    <w:rsid w:val="00325826"/>
    <w:rsid w:val="00326067"/>
    <w:rsid w:val="00337C1D"/>
    <w:rsid w:val="00340841"/>
    <w:rsid w:val="00343633"/>
    <w:rsid w:val="00344CFF"/>
    <w:rsid w:val="0034612C"/>
    <w:rsid w:val="0034748A"/>
    <w:rsid w:val="003479C1"/>
    <w:rsid w:val="00354581"/>
    <w:rsid w:val="0035787E"/>
    <w:rsid w:val="0036216B"/>
    <w:rsid w:val="0036347F"/>
    <w:rsid w:val="00367484"/>
    <w:rsid w:val="0037042B"/>
    <w:rsid w:val="003718CA"/>
    <w:rsid w:val="00374B5E"/>
    <w:rsid w:val="00376AB2"/>
    <w:rsid w:val="00376C18"/>
    <w:rsid w:val="00376EB1"/>
    <w:rsid w:val="00393C28"/>
    <w:rsid w:val="00396947"/>
    <w:rsid w:val="003B09FB"/>
    <w:rsid w:val="003B185E"/>
    <w:rsid w:val="003C2340"/>
    <w:rsid w:val="003C399C"/>
    <w:rsid w:val="003C6D72"/>
    <w:rsid w:val="003C7E6D"/>
    <w:rsid w:val="003D59DE"/>
    <w:rsid w:val="003E229A"/>
    <w:rsid w:val="003E4F10"/>
    <w:rsid w:val="003F17E1"/>
    <w:rsid w:val="003F2C0D"/>
    <w:rsid w:val="003F6CB5"/>
    <w:rsid w:val="00401234"/>
    <w:rsid w:val="00405819"/>
    <w:rsid w:val="00407D24"/>
    <w:rsid w:val="00411F8E"/>
    <w:rsid w:val="0041516C"/>
    <w:rsid w:val="004209C9"/>
    <w:rsid w:val="00426DB6"/>
    <w:rsid w:val="00427E94"/>
    <w:rsid w:val="00430CBA"/>
    <w:rsid w:val="004329BD"/>
    <w:rsid w:val="00434E5C"/>
    <w:rsid w:val="004366DB"/>
    <w:rsid w:val="004413EB"/>
    <w:rsid w:val="0044208F"/>
    <w:rsid w:val="004431CC"/>
    <w:rsid w:val="0044494C"/>
    <w:rsid w:val="00444BC7"/>
    <w:rsid w:val="00445464"/>
    <w:rsid w:val="004459D5"/>
    <w:rsid w:val="00447618"/>
    <w:rsid w:val="00453BD7"/>
    <w:rsid w:val="004541EA"/>
    <w:rsid w:val="00454A16"/>
    <w:rsid w:val="00454FB7"/>
    <w:rsid w:val="00456815"/>
    <w:rsid w:val="004615BF"/>
    <w:rsid w:val="00466002"/>
    <w:rsid w:val="00473EDD"/>
    <w:rsid w:val="0047555A"/>
    <w:rsid w:val="00480C64"/>
    <w:rsid w:val="004813D2"/>
    <w:rsid w:val="004872B9"/>
    <w:rsid w:val="00496409"/>
    <w:rsid w:val="004968D0"/>
    <w:rsid w:val="00496E06"/>
    <w:rsid w:val="00497456"/>
    <w:rsid w:val="00497825"/>
    <w:rsid w:val="00497F8B"/>
    <w:rsid w:val="004A0188"/>
    <w:rsid w:val="004A201E"/>
    <w:rsid w:val="004A4C2F"/>
    <w:rsid w:val="004A60A3"/>
    <w:rsid w:val="004A7FC7"/>
    <w:rsid w:val="004B4756"/>
    <w:rsid w:val="004B4BC6"/>
    <w:rsid w:val="004B7615"/>
    <w:rsid w:val="004C6A6B"/>
    <w:rsid w:val="004D22B3"/>
    <w:rsid w:val="004D279F"/>
    <w:rsid w:val="004D5D54"/>
    <w:rsid w:val="004E079D"/>
    <w:rsid w:val="004E2664"/>
    <w:rsid w:val="004E6727"/>
    <w:rsid w:val="004E793B"/>
    <w:rsid w:val="004E7EDE"/>
    <w:rsid w:val="004F180D"/>
    <w:rsid w:val="00500213"/>
    <w:rsid w:val="00502419"/>
    <w:rsid w:val="00502DC4"/>
    <w:rsid w:val="00504CD9"/>
    <w:rsid w:val="0051194A"/>
    <w:rsid w:val="005130DE"/>
    <w:rsid w:val="00514162"/>
    <w:rsid w:val="00514CB5"/>
    <w:rsid w:val="005277F4"/>
    <w:rsid w:val="0052793D"/>
    <w:rsid w:val="005340D0"/>
    <w:rsid w:val="00534EF0"/>
    <w:rsid w:val="00535693"/>
    <w:rsid w:val="005366C9"/>
    <w:rsid w:val="005368A2"/>
    <w:rsid w:val="00536E5A"/>
    <w:rsid w:val="00540EE6"/>
    <w:rsid w:val="005451AB"/>
    <w:rsid w:val="00545B9B"/>
    <w:rsid w:val="0055250E"/>
    <w:rsid w:val="00553FAF"/>
    <w:rsid w:val="00556041"/>
    <w:rsid w:val="00560D63"/>
    <w:rsid w:val="00566EB0"/>
    <w:rsid w:val="0057102E"/>
    <w:rsid w:val="00573E69"/>
    <w:rsid w:val="00582257"/>
    <w:rsid w:val="00583605"/>
    <w:rsid w:val="00586776"/>
    <w:rsid w:val="00590071"/>
    <w:rsid w:val="005912E8"/>
    <w:rsid w:val="005952C4"/>
    <w:rsid w:val="005A02C1"/>
    <w:rsid w:val="005A72B2"/>
    <w:rsid w:val="005B04CE"/>
    <w:rsid w:val="005B0527"/>
    <w:rsid w:val="005C0326"/>
    <w:rsid w:val="005C6EF8"/>
    <w:rsid w:val="005D248A"/>
    <w:rsid w:val="005D2A5B"/>
    <w:rsid w:val="005D4430"/>
    <w:rsid w:val="005F08BF"/>
    <w:rsid w:val="005F13A1"/>
    <w:rsid w:val="005F13C8"/>
    <w:rsid w:val="005F315F"/>
    <w:rsid w:val="005F341E"/>
    <w:rsid w:val="005F68E0"/>
    <w:rsid w:val="00601E8F"/>
    <w:rsid w:val="00602471"/>
    <w:rsid w:val="0061058A"/>
    <w:rsid w:val="00610AF4"/>
    <w:rsid w:val="00610C1E"/>
    <w:rsid w:val="006156D8"/>
    <w:rsid w:val="006204E0"/>
    <w:rsid w:val="00621D60"/>
    <w:rsid w:val="00623336"/>
    <w:rsid w:val="0062596C"/>
    <w:rsid w:val="006264C3"/>
    <w:rsid w:val="00632541"/>
    <w:rsid w:val="00633A5D"/>
    <w:rsid w:val="00634AC7"/>
    <w:rsid w:val="00635889"/>
    <w:rsid w:val="006403AA"/>
    <w:rsid w:val="006409BC"/>
    <w:rsid w:val="006418C0"/>
    <w:rsid w:val="00641B50"/>
    <w:rsid w:val="0064427C"/>
    <w:rsid w:val="00647183"/>
    <w:rsid w:val="00647CE5"/>
    <w:rsid w:val="0065399C"/>
    <w:rsid w:val="00653D0B"/>
    <w:rsid w:val="0065524C"/>
    <w:rsid w:val="0065537D"/>
    <w:rsid w:val="0065680E"/>
    <w:rsid w:val="00661374"/>
    <w:rsid w:val="0066209E"/>
    <w:rsid w:val="00662B03"/>
    <w:rsid w:val="00666942"/>
    <w:rsid w:val="0066742B"/>
    <w:rsid w:val="006675E9"/>
    <w:rsid w:val="006679DC"/>
    <w:rsid w:val="00671C52"/>
    <w:rsid w:val="00673D75"/>
    <w:rsid w:val="00676C35"/>
    <w:rsid w:val="0068126A"/>
    <w:rsid w:val="006813E3"/>
    <w:rsid w:val="00682BAB"/>
    <w:rsid w:val="00683F18"/>
    <w:rsid w:val="00690352"/>
    <w:rsid w:val="00696580"/>
    <w:rsid w:val="00696F8D"/>
    <w:rsid w:val="006A368F"/>
    <w:rsid w:val="006A63D0"/>
    <w:rsid w:val="006B0F2D"/>
    <w:rsid w:val="006B3E9C"/>
    <w:rsid w:val="006B7AC2"/>
    <w:rsid w:val="006C01A4"/>
    <w:rsid w:val="006C54BB"/>
    <w:rsid w:val="006C6BBE"/>
    <w:rsid w:val="006C7D61"/>
    <w:rsid w:val="006D341C"/>
    <w:rsid w:val="006D3890"/>
    <w:rsid w:val="006E1D18"/>
    <w:rsid w:val="006E29DE"/>
    <w:rsid w:val="006E32CE"/>
    <w:rsid w:val="006E67A2"/>
    <w:rsid w:val="006F0A2B"/>
    <w:rsid w:val="006F4281"/>
    <w:rsid w:val="00706E78"/>
    <w:rsid w:val="007107B4"/>
    <w:rsid w:val="00711EA7"/>
    <w:rsid w:val="00720882"/>
    <w:rsid w:val="0072225F"/>
    <w:rsid w:val="0072226A"/>
    <w:rsid w:val="00723253"/>
    <w:rsid w:val="00723AB2"/>
    <w:rsid w:val="00724405"/>
    <w:rsid w:val="00727FE8"/>
    <w:rsid w:val="007363B4"/>
    <w:rsid w:val="0074680C"/>
    <w:rsid w:val="00750315"/>
    <w:rsid w:val="00752554"/>
    <w:rsid w:val="00756609"/>
    <w:rsid w:val="00756B11"/>
    <w:rsid w:val="0076274F"/>
    <w:rsid w:val="00765346"/>
    <w:rsid w:val="0076568C"/>
    <w:rsid w:val="00770EE9"/>
    <w:rsid w:val="00772B0E"/>
    <w:rsid w:val="00773507"/>
    <w:rsid w:val="00780FC7"/>
    <w:rsid w:val="0078279B"/>
    <w:rsid w:val="00782F44"/>
    <w:rsid w:val="007860A6"/>
    <w:rsid w:val="00790F70"/>
    <w:rsid w:val="007924D4"/>
    <w:rsid w:val="007927CE"/>
    <w:rsid w:val="007935DA"/>
    <w:rsid w:val="007A6B78"/>
    <w:rsid w:val="007B02B1"/>
    <w:rsid w:val="007B168D"/>
    <w:rsid w:val="007B42D3"/>
    <w:rsid w:val="007B6956"/>
    <w:rsid w:val="007C06B2"/>
    <w:rsid w:val="007C4DDC"/>
    <w:rsid w:val="007D3926"/>
    <w:rsid w:val="007D4AEE"/>
    <w:rsid w:val="007D5159"/>
    <w:rsid w:val="007D733A"/>
    <w:rsid w:val="007D7775"/>
    <w:rsid w:val="007E1983"/>
    <w:rsid w:val="007E5FCC"/>
    <w:rsid w:val="007E6C56"/>
    <w:rsid w:val="007F139D"/>
    <w:rsid w:val="007F3349"/>
    <w:rsid w:val="007F4BC0"/>
    <w:rsid w:val="007F5009"/>
    <w:rsid w:val="007F503B"/>
    <w:rsid w:val="007F5AAD"/>
    <w:rsid w:val="007F5F12"/>
    <w:rsid w:val="007F626C"/>
    <w:rsid w:val="007F6D47"/>
    <w:rsid w:val="00807076"/>
    <w:rsid w:val="00807605"/>
    <w:rsid w:val="00811786"/>
    <w:rsid w:val="0081355F"/>
    <w:rsid w:val="00815369"/>
    <w:rsid w:val="0081781E"/>
    <w:rsid w:val="0082022E"/>
    <w:rsid w:val="008227A1"/>
    <w:rsid w:val="00822E5B"/>
    <w:rsid w:val="00824431"/>
    <w:rsid w:val="008250D2"/>
    <w:rsid w:val="008300C2"/>
    <w:rsid w:val="00832284"/>
    <w:rsid w:val="008356A8"/>
    <w:rsid w:val="00846349"/>
    <w:rsid w:val="00850921"/>
    <w:rsid w:val="008522C8"/>
    <w:rsid w:val="008524F2"/>
    <w:rsid w:val="00855C03"/>
    <w:rsid w:val="00856B4A"/>
    <w:rsid w:val="00857D17"/>
    <w:rsid w:val="00862A22"/>
    <w:rsid w:val="00865816"/>
    <w:rsid w:val="00865DE0"/>
    <w:rsid w:val="008670B9"/>
    <w:rsid w:val="008706F2"/>
    <w:rsid w:val="008717BD"/>
    <w:rsid w:val="00872A3A"/>
    <w:rsid w:val="00877C64"/>
    <w:rsid w:val="008803AA"/>
    <w:rsid w:val="008804A2"/>
    <w:rsid w:val="00884254"/>
    <w:rsid w:val="008867DC"/>
    <w:rsid w:val="0088688D"/>
    <w:rsid w:val="00891BD6"/>
    <w:rsid w:val="00892F59"/>
    <w:rsid w:val="00893352"/>
    <w:rsid w:val="0089554F"/>
    <w:rsid w:val="008966AB"/>
    <w:rsid w:val="008A37DC"/>
    <w:rsid w:val="008A46AE"/>
    <w:rsid w:val="008A541E"/>
    <w:rsid w:val="008B1695"/>
    <w:rsid w:val="008B4866"/>
    <w:rsid w:val="008B4A21"/>
    <w:rsid w:val="008B4CF7"/>
    <w:rsid w:val="008B7F83"/>
    <w:rsid w:val="008C078D"/>
    <w:rsid w:val="008C6471"/>
    <w:rsid w:val="008C66FE"/>
    <w:rsid w:val="008C762F"/>
    <w:rsid w:val="008D077C"/>
    <w:rsid w:val="008D23A8"/>
    <w:rsid w:val="008D46BC"/>
    <w:rsid w:val="008D56AF"/>
    <w:rsid w:val="008D622B"/>
    <w:rsid w:val="008D72E7"/>
    <w:rsid w:val="008D7CEB"/>
    <w:rsid w:val="008E399C"/>
    <w:rsid w:val="008E488F"/>
    <w:rsid w:val="008F00F8"/>
    <w:rsid w:val="008F0586"/>
    <w:rsid w:val="008F1505"/>
    <w:rsid w:val="008F2733"/>
    <w:rsid w:val="008F2F18"/>
    <w:rsid w:val="008F73D5"/>
    <w:rsid w:val="00900529"/>
    <w:rsid w:val="0090132B"/>
    <w:rsid w:val="00901498"/>
    <w:rsid w:val="009025E2"/>
    <w:rsid w:val="0090297B"/>
    <w:rsid w:val="00906CDA"/>
    <w:rsid w:val="00907F21"/>
    <w:rsid w:val="00910EAE"/>
    <w:rsid w:val="00911792"/>
    <w:rsid w:val="009138E3"/>
    <w:rsid w:val="00917C99"/>
    <w:rsid w:val="009200E5"/>
    <w:rsid w:val="00920A09"/>
    <w:rsid w:val="00922286"/>
    <w:rsid w:val="00925580"/>
    <w:rsid w:val="009307F4"/>
    <w:rsid w:val="00931E45"/>
    <w:rsid w:val="0093385D"/>
    <w:rsid w:val="0093555D"/>
    <w:rsid w:val="00937BFB"/>
    <w:rsid w:val="00941430"/>
    <w:rsid w:val="00941613"/>
    <w:rsid w:val="00947BB5"/>
    <w:rsid w:val="00951125"/>
    <w:rsid w:val="00952999"/>
    <w:rsid w:val="009552AD"/>
    <w:rsid w:val="00957E78"/>
    <w:rsid w:val="009711FF"/>
    <w:rsid w:val="00981163"/>
    <w:rsid w:val="00983816"/>
    <w:rsid w:val="00984181"/>
    <w:rsid w:val="009842AE"/>
    <w:rsid w:val="009842DA"/>
    <w:rsid w:val="00985310"/>
    <w:rsid w:val="00985A19"/>
    <w:rsid w:val="00987057"/>
    <w:rsid w:val="00992B7B"/>
    <w:rsid w:val="00994BEA"/>
    <w:rsid w:val="00997342"/>
    <w:rsid w:val="009A457F"/>
    <w:rsid w:val="009A6E57"/>
    <w:rsid w:val="009A7AA8"/>
    <w:rsid w:val="009B061B"/>
    <w:rsid w:val="009B25AF"/>
    <w:rsid w:val="009B6B4E"/>
    <w:rsid w:val="009C13C1"/>
    <w:rsid w:val="009C1699"/>
    <w:rsid w:val="009C3750"/>
    <w:rsid w:val="009C4E1D"/>
    <w:rsid w:val="009C7DEC"/>
    <w:rsid w:val="009D4F10"/>
    <w:rsid w:val="009D516F"/>
    <w:rsid w:val="009D5F9E"/>
    <w:rsid w:val="009D779F"/>
    <w:rsid w:val="009E0633"/>
    <w:rsid w:val="009E3349"/>
    <w:rsid w:val="009E65F5"/>
    <w:rsid w:val="009F601F"/>
    <w:rsid w:val="00A02415"/>
    <w:rsid w:val="00A03B5B"/>
    <w:rsid w:val="00A040F0"/>
    <w:rsid w:val="00A10C66"/>
    <w:rsid w:val="00A1165C"/>
    <w:rsid w:val="00A13B61"/>
    <w:rsid w:val="00A13E97"/>
    <w:rsid w:val="00A16791"/>
    <w:rsid w:val="00A16DA4"/>
    <w:rsid w:val="00A228CF"/>
    <w:rsid w:val="00A23B71"/>
    <w:rsid w:val="00A25117"/>
    <w:rsid w:val="00A34216"/>
    <w:rsid w:val="00A35DF3"/>
    <w:rsid w:val="00A4014D"/>
    <w:rsid w:val="00A44F33"/>
    <w:rsid w:val="00A458C0"/>
    <w:rsid w:val="00A46222"/>
    <w:rsid w:val="00A500E8"/>
    <w:rsid w:val="00A53BEF"/>
    <w:rsid w:val="00A56FB1"/>
    <w:rsid w:val="00A60DD6"/>
    <w:rsid w:val="00A615F7"/>
    <w:rsid w:val="00A66A3B"/>
    <w:rsid w:val="00A71246"/>
    <w:rsid w:val="00A76EC2"/>
    <w:rsid w:val="00A80B54"/>
    <w:rsid w:val="00A82A57"/>
    <w:rsid w:val="00A9000A"/>
    <w:rsid w:val="00A9117D"/>
    <w:rsid w:val="00A92702"/>
    <w:rsid w:val="00A944E6"/>
    <w:rsid w:val="00A97D0E"/>
    <w:rsid w:val="00AA3A9E"/>
    <w:rsid w:val="00AA629A"/>
    <w:rsid w:val="00AA6644"/>
    <w:rsid w:val="00AB3287"/>
    <w:rsid w:val="00AB3EBA"/>
    <w:rsid w:val="00AB4758"/>
    <w:rsid w:val="00AB6BA0"/>
    <w:rsid w:val="00AB76AB"/>
    <w:rsid w:val="00AC03F3"/>
    <w:rsid w:val="00AC2B29"/>
    <w:rsid w:val="00AC5C16"/>
    <w:rsid w:val="00AC75B7"/>
    <w:rsid w:val="00AD145E"/>
    <w:rsid w:val="00AD3476"/>
    <w:rsid w:val="00AD3503"/>
    <w:rsid w:val="00AD59CF"/>
    <w:rsid w:val="00AE0AD3"/>
    <w:rsid w:val="00AE2F3D"/>
    <w:rsid w:val="00AE4207"/>
    <w:rsid w:val="00AE596B"/>
    <w:rsid w:val="00AE6FC0"/>
    <w:rsid w:val="00AF2E4C"/>
    <w:rsid w:val="00AF30EF"/>
    <w:rsid w:val="00AF56B3"/>
    <w:rsid w:val="00AF7CC1"/>
    <w:rsid w:val="00B00073"/>
    <w:rsid w:val="00B002FA"/>
    <w:rsid w:val="00B01B3C"/>
    <w:rsid w:val="00B054CE"/>
    <w:rsid w:val="00B106BA"/>
    <w:rsid w:val="00B11740"/>
    <w:rsid w:val="00B1196A"/>
    <w:rsid w:val="00B11FF2"/>
    <w:rsid w:val="00B17A69"/>
    <w:rsid w:val="00B2197E"/>
    <w:rsid w:val="00B219A3"/>
    <w:rsid w:val="00B23780"/>
    <w:rsid w:val="00B274D7"/>
    <w:rsid w:val="00B2759C"/>
    <w:rsid w:val="00B27E1A"/>
    <w:rsid w:val="00B3162B"/>
    <w:rsid w:val="00B31C4A"/>
    <w:rsid w:val="00B34CD8"/>
    <w:rsid w:val="00B34EFD"/>
    <w:rsid w:val="00B3547F"/>
    <w:rsid w:val="00B43AEE"/>
    <w:rsid w:val="00B43DEF"/>
    <w:rsid w:val="00B45413"/>
    <w:rsid w:val="00B46434"/>
    <w:rsid w:val="00B501A0"/>
    <w:rsid w:val="00B50773"/>
    <w:rsid w:val="00B54138"/>
    <w:rsid w:val="00B554CE"/>
    <w:rsid w:val="00B561E6"/>
    <w:rsid w:val="00B5787C"/>
    <w:rsid w:val="00B62547"/>
    <w:rsid w:val="00B63D2C"/>
    <w:rsid w:val="00B75F8B"/>
    <w:rsid w:val="00B76DAB"/>
    <w:rsid w:val="00B811B8"/>
    <w:rsid w:val="00B83B71"/>
    <w:rsid w:val="00B85D40"/>
    <w:rsid w:val="00B85EB8"/>
    <w:rsid w:val="00B8664B"/>
    <w:rsid w:val="00B87166"/>
    <w:rsid w:val="00B9188B"/>
    <w:rsid w:val="00B92A0C"/>
    <w:rsid w:val="00B94275"/>
    <w:rsid w:val="00B97D12"/>
    <w:rsid w:val="00BA12DA"/>
    <w:rsid w:val="00BA213C"/>
    <w:rsid w:val="00BA2ECE"/>
    <w:rsid w:val="00BB2006"/>
    <w:rsid w:val="00BB25C6"/>
    <w:rsid w:val="00BB2E7F"/>
    <w:rsid w:val="00BC1B4D"/>
    <w:rsid w:val="00BC3446"/>
    <w:rsid w:val="00BC3D53"/>
    <w:rsid w:val="00BC418D"/>
    <w:rsid w:val="00BC581F"/>
    <w:rsid w:val="00BD1347"/>
    <w:rsid w:val="00BD6483"/>
    <w:rsid w:val="00BE17DB"/>
    <w:rsid w:val="00BE3F38"/>
    <w:rsid w:val="00BE47C2"/>
    <w:rsid w:val="00BE5929"/>
    <w:rsid w:val="00BE69FB"/>
    <w:rsid w:val="00BE706A"/>
    <w:rsid w:val="00BE7D1C"/>
    <w:rsid w:val="00BF004F"/>
    <w:rsid w:val="00BF2B9E"/>
    <w:rsid w:val="00BF39A5"/>
    <w:rsid w:val="00BF48E6"/>
    <w:rsid w:val="00BF63AB"/>
    <w:rsid w:val="00BF7551"/>
    <w:rsid w:val="00BF798B"/>
    <w:rsid w:val="00C029E0"/>
    <w:rsid w:val="00C02BDD"/>
    <w:rsid w:val="00C12E9C"/>
    <w:rsid w:val="00C16F6D"/>
    <w:rsid w:val="00C23348"/>
    <w:rsid w:val="00C24A36"/>
    <w:rsid w:val="00C26BAF"/>
    <w:rsid w:val="00C3744D"/>
    <w:rsid w:val="00C403CD"/>
    <w:rsid w:val="00C4343C"/>
    <w:rsid w:val="00C43E24"/>
    <w:rsid w:val="00C4461E"/>
    <w:rsid w:val="00C5126F"/>
    <w:rsid w:val="00C54BC3"/>
    <w:rsid w:val="00C57DBE"/>
    <w:rsid w:val="00C61AD0"/>
    <w:rsid w:val="00C644ED"/>
    <w:rsid w:val="00C64A6D"/>
    <w:rsid w:val="00C75E68"/>
    <w:rsid w:val="00C8221C"/>
    <w:rsid w:val="00C91C9B"/>
    <w:rsid w:val="00C944FA"/>
    <w:rsid w:val="00C95198"/>
    <w:rsid w:val="00C95375"/>
    <w:rsid w:val="00CA1920"/>
    <w:rsid w:val="00CA1E55"/>
    <w:rsid w:val="00CA4033"/>
    <w:rsid w:val="00CA6729"/>
    <w:rsid w:val="00CA7988"/>
    <w:rsid w:val="00CB1E65"/>
    <w:rsid w:val="00CB1EB5"/>
    <w:rsid w:val="00CB52BC"/>
    <w:rsid w:val="00CB67D0"/>
    <w:rsid w:val="00CC1F4E"/>
    <w:rsid w:val="00CC20E3"/>
    <w:rsid w:val="00CC2B8A"/>
    <w:rsid w:val="00CC2FD2"/>
    <w:rsid w:val="00CC3852"/>
    <w:rsid w:val="00CC45A8"/>
    <w:rsid w:val="00CC4664"/>
    <w:rsid w:val="00CC78B4"/>
    <w:rsid w:val="00CD41D7"/>
    <w:rsid w:val="00CD4916"/>
    <w:rsid w:val="00CD5781"/>
    <w:rsid w:val="00CD618E"/>
    <w:rsid w:val="00CD73CA"/>
    <w:rsid w:val="00CE0797"/>
    <w:rsid w:val="00CE3850"/>
    <w:rsid w:val="00CE4A64"/>
    <w:rsid w:val="00CE4C30"/>
    <w:rsid w:val="00CF0173"/>
    <w:rsid w:val="00CF42EF"/>
    <w:rsid w:val="00CF4369"/>
    <w:rsid w:val="00CF4BEB"/>
    <w:rsid w:val="00D023C0"/>
    <w:rsid w:val="00D03334"/>
    <w:rsid w:val="00D0551F"/>
    <w:rsid w:val="00D078E5"/>
    <w:rsid w:val="00D140BA"/>
    <w:rsid w:val="00D14208"/>
    <w:rsid w:val="00D2082F"/>
    <w:rsid w:val="00D20C54"/>
    <w:rsid w:val="00D21AA7"/>
    <w:rsid w:val="00D26940"/>
    <w:rsid w:val="00D30036"/>
    <w:rsid w:val="00D31E3F"/>
    <w:rsid w:val="00D32E4A"/>
    <w:rsid w:val="00D336D7"/>
    <w:rsid w:val="00D42CF4"/>
    <w:rsid w:val="00D439CD"/>
    <w:rsid w:val="00D43DE2"/>
    <w:rsid w:val="00D44CF8"/>
    <w:rsid w:val="00D46BAC"/>
    <w:rsid w:val="00D5192D"/>
    <w:rsid w:val="00D52BCD"/>
    <w:rsid w:val="00D60E07"/>
    <w:rsid w:val="00D64821"/>
    <w:rsid w:val="00D66821"/>
    <w:rsid w:val="00D724E7"/>
    <w:rsid w:val="00D73A98"/>
    <w:rsid w:val="00D74128"/>
    <w:rsid w:val="00D7569F"/>
    <w:rsid w:val="00D806C6"/>
    <w:rsid w:val="00D8146E"/>
    <w:rsid w:val="00D81E1F"/>
    <w:rsid w:val="00D83608"/>
    <w:rsid w:val="00D83648"/>
    <w:rsid w:val="00D83860"/>
    <w:rsid w:val="00D85CBE"/>
    <w:rsid w:val="00D90FC2"/>
    <w:rsid w:val="00D92486"/>
    <w:rsid w:val="00D96DE5"/>
    <w:rsid w:val="00DA02EE"/>
    <w:rsid w:val="00DA1B12"/>
    <w:rsid w:val="00DA44AA"/>
    <w:rsid w:val="00DA5A4F"/>
    <w:rsid w:val="00DA6EF8"/>
    <w:rsid w:val="00DA74A7"/>
    <w:rsid w:val="00DC244D"/>
    <w:rsid w:val="00DC498D"/>
    <w:rsid w:val="00DC4B5E"/>
    <w:rsid w:val="00DC7D12"/>
    <w:rsid w:val="00DD130C"/>
    <w:rsid w:val="00DD1766"/>
    <w:rsid w:val="00DD5FFE"/>
    <w:rsid w:val="00DE200B"/>
    <w:rsid w:val="00DE5367"/>
    <w:rsid w:val="00DF1E59"/>
    <w:rsid w:val="00DF281C"/>
    <w:rsid w:val="00DF63C9"/>
    <w:rsid w:val="00DF7209"/>
    <w:rsid w:val="00DF7600"/>
    <w:rsid w:val="00E00DE8"/>
    <w:rsid w:val="00E04205"/>
    <w:rsid w:val="00E06078"/>
    <w:rsid w:val="00E13DD6"/>
    <w:rsid w:val="00E1776C"/>
    <w:rsid w:val="00E22E67"/>
    <w:rsid w:val="00E24410"/>
    <w:rsid w:val="00E26140"/>
    <w:rsid w:val="00E26D08"/>
    <w:rsid w:val="00E31206"/>
    <w:rsid w:val="00E314C4"/>
    <w:rsid w:val="00E34501"/>
    <w:rsid w:val="00E3741F"/>
    <w:rsid w:val="00E40862"/>
    <w:rsid w:val="00E41C97"/>
    <w:rsid w:val="00E425AE"/>
    <w:rsid w:val="00E4519E"/>
    <w:rsid w:val="00E53DCF"/>
    <w:rsid w:val="00E57179"/>
    <w:rsid w:val="00E6071D"/>
    <w:rsid w:val="00E61240"/>
    <w:rsid w:val="00E61452"/>
    <w:rsid w:val="00E626FA"/>
    <w:rsid w:val="00E65C02"/>
    <w:rsid w:val="00E67567"/>
    <w:rsid w:val="00E67E4D"/>
    <w:rsid w:val="00E70788"/>
    <w:rsid w:val="00E72BB3"/>
    <w:rsid w:val="00E749E1"/>
    <w:rsid w:val="00E75DD5"/>
    <w:rsid w:val="00E840AF"/>
    <w:rsid w:val="00E8481A"/>
    <w:rsid w:val="00E84AEA"/>
    <w:rsid w:val="00E85035"/>
    <w:rsid w:val="00E86EF2"/>
    <w:rsid w:val="00E9301F"/>
    <w:rsid w:val="00E9655A"/>
    <w:rsid w:val="00EA2469"/>
    <w:rsid w:val="00EA64B8"/>
    <w:rsid w:val="00EB14D8"/>
    <w:rsid w:val="00EB303B"/>
    <w:rsid w:val="00EB49E2"/>
    <w:rsid w:val="00EB5F9C"/>
    <w:rsid w:val="00EB70E4"/>
    <w:rsid w:val="00EC1B7E"/>
    <w:rsid w:val="00EC1EE6"/>
    <w:rsid w:val="00EC45CD"/>
    <w:rsid w:val="00EC6C41"/>
    <w:rsid w:val="00EC6D90"/>
    <w:rsid w:val="00ED14D1"/>
    <w:rsid w:val="00ED52C1"/>
    <w:rsid w:val="00ED6EE2"/>
    <w:rsid w:val="00EE3C60"/>
    <w:rsid w:val="00EF0900"/>
    <w:rsid w:val="00EF497F"/>
    <w:rsid w:val="00F012FA"/>
    <w:rsid w:val="00F0448B"/>
    <w:rsid w:val="00F0532A"/>
    <w:rsid w:val="00F070F0"/>
    <w:rsid w:val="00F07896"/>
    <w:rsid w:val="00F07C09"/>
    <w:rsid w:val="00F07E64"/>
    <w:rsid w:val="00F1010D"/>
    <w:rsid w:val="00F13637"/>
    <w:rsid w:val="00F1684F"/>
    <w:rsid w:val="00F23841"/>
    <w:rsid w:val="00F241C1"/>
    <w:rsid w:val="00F25CD5"/>
    <w:rsid w:val="00F26C32"/>
    <w:rsid w:val="00F26D21"/>
    <w:rsid w:val="00F307A6"/>
    <w:rsid w:val="00F30D6C"/>
    <w:rsid w:val="00F30F8B"/>
    <w:rsid w:val="00F310A2"/>
    <w:rsid w:val="00F31423"/>
    <w:rsid w:val="00F320B1"/>
    <w:rsid w:val="00F3489A"/>
    <w:rsid w:val="00F365FA"/>
    <w:rsid w:val="00F40145"/>
    <w:rsid w:val="00F40D57"/>
    <w:rsid w:val="00F4143D"/>
    <w:rsid w:val="00F4304B"/>
    <w:rsid w:val="00F522F0"/>
    <w:rsid w:val="00F52337"/>
    <w:rsid w:val="00F539EF"/>
    <w:rsid w:val="00F54445"/>
    <w:rsid w:val="00F54E93"/>
    <w:rsid w:val="00F55066"/>
    <w:rsid w:val="00F5540E"/>
    <w:rsid w:val="00F5590A"/>
    <w:rsid w:val="00F57979"/>
    <w:rsid w:val="00F6156E"/>
    <w:rsid w:val="00F62280"/>
    <w:rsid w:val="00F62B8B"/>
    <w:rsid w:val="00F632FA"/>
    <w:rsid w:val="00F63E21"/>
    <w:rsid w:val="00F64068"/>
    <w:rsid w:val="00F65312"/>
    <w:rsid w:val="00F73984"/>
    <w:rsid w:val="00F75B3E"/>
    <w:rsid w:val="00F7631E"/>
    <w:rsid w:val="00F768FF"/>
    <w:rsid w:val="00F80152"/>
    <w:rsid w:val="00F8104C"/>
    <w:rsid w:val="00F8226A"/>
    <w:rsid w:val="00F85311"/>
    <w:rsid w:val="00F90DBF"/>
    <w:rsid w:val="00F91CB4"/>
    <w:rsid w:val="00F9340D"/>
    <w:rsid w:val="00F96FB2"/>
    <w:rsid w:val="00F97167"/>
    <w:rsid w:val="00FA0797"/>
    <w:rsid w:val="00FA0A8A"/>
    <w:rsid w:val="00FA322F"/>
    <w:rsid w:val="00FA5BFB"/>
    <w:rsid w:val="00FA6940"/>
    <w:rsid w:val="00FB5B55"/>
    <w:rsid w:val="00FB6179"/>
    <w:rsid w:val="00FB6593"/>
    <w:rsid w:val="00FB6DE1"/>
    <w:rsid w:val="00FB7A07"/>
    <w:rsid w:val="00FC1114"/>
    <w:rsid w:val="00FC380F"/>
    <w:rsid w:val="00FC4096"/>
    <w:rsid w:val="00FD3BBD"/>
    <w:rsid w:val="00FD3DD8"/>
    <w:rsid w:val="00FD6543"/>
    <w:rsid w:val="00FE4C3C"/>
    <w:rsid w:val="00FE5DA3"/>
    <w:rsid w:val="00FE77A7"/>
    <w:rsid w:val="00FE7E82"/>
    <w:rsid w:val="00FF0C2C"/>
    <w:rsid w:val="00FF36D0"/>
    <w:rsid w:val="00F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799E973"/>
  <w15:docId w15:val="{6E2F872E-F3A5-47FE-A25A-2345A99B0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semiHidden="1" w:unhideWhenUsed="1"/>
    <w:lsdException w:name="line number" w:locked="1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locked="1" w:semiHidden="1" w:unhideWhenUsed="1"/>
    <w:lsdException w:name="macro" w:locked="1"/>
    <w:lsdException w:name="toa heading" w:locked="1" w:semiHidden="1" w:unhideWhenUsed="1"/>
    <w:lsdException w:name="List" w:locked="1" w:semiHidden="1" w:unhideWhenUsed="1"/>
    <w:lsdException w:name="List Bullet" w:lock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14162"/>
    <w:rPr>
      <w:rFonts w:ascii="Arial" w:hAnsi="Arial"/>
      <w:sz w:val="22"/>
      <w:szCs w:val="24"/>
    </w:rPr>
  </w:style>
  <w:style w:type="paragraph" w:styleId="1">
    <w:name w:val="heading 1"/>
    <w:basedOn w:val="a"/>
    <w:next w:val="2"/>
    <w:qFormat/>
    <w:locked/>
    <w:rsid w:val="00F070F0"/>
    <w:pPr>
      <w:keepNext/>
      <w:keepLines/>
      <w:widowControl w:val="0"/>
      <w:numPr>
        <w:numId w:val="1"/>
      </w:numPr>
      <w:overflowPunct w:val="0"/>
      <w:autoSpaceDE w:val="0"/>
      <w:autoSpaceDN w:val="0"/>
      <w:adjustRightInd w:val="0"/>
      <w:spacing w:before="360" w:after="60"/>
      <w:textAlignment w:val="baseline"/>
      <w:outlineLvl w:val="0"/>
    </w:pPr>
    <w:rPr>
      <w:b/>
      <w:bCs/>
      <w:kern w:val="28"/>
      <w:sz w:val="28"/>
    </w:rPr>
  </w:style>
  <w:style w:type="paragraph" w:styleId="2">
    <w:name w:val="heading 2"/>
    <w:basedOn w:val="a"/>
    <w:qFormat/>
    <w:locked/>
    <w:rsid w:val="00F070F0"/>
    <w:pPr>
      <w:widowControl w:val="0"/>
      <w:numPr>
        <w:ilvl w:val="1"/>
        <w:numId w:val="2"/>
      </w:numPr>
      <w:tabs>
        <w:tab w:val="clear" w:pos="794"/>
      </w:tabs>
      <w:overflowPunct w:val="0"/>
      <w:autoSpaceDE w:val="0"/>
      <w:autoSpaceDN w:val="0"/>
      <w:adjustRightInd w:val="0"/>
      <w:spacing w:before="60"/>
      <w:ind w:left="454"/>
      <w:jc w:val="both"/>
      <w:textAlignment w:val="baseline"/>
      <w:outlineLvl w:val="1"/>
    </w:pPr>
    <w:rPr>
      <w:b/>
      <w:szCs w:val="20"/>
    </w:rPr>
  </w:style>
  <w:style w:type="paragraph" w:styleId="3">
    <w:name w:val="heading 3"/>
    <w:basedOn w:val="a"/>
    <w:qFormat/>
    <w:locked/>
    <w:rsid w:val="00F070F0"/>
    <w:pPr>
      <w:widowControl w:val="0"/>
      <w:numPr>
        <w:ilvl w:val="2"/>
        <w:numId w:val="3"/>
      </w:numPr>
      <w:overflowPunct w:val="0"/>
      <w:autoSpaceDE w:val="0"/>
      <w:autoSpaceDN w:val="0"/>
      <w:adjustRightInd w:val="0"/>
      <w:spacing w:before="60"/>
      <w:jc w:val="both"/>
      <w:textAlignment w:val="baseline"/>
      <w:outlineLvl w:val="2"/>
    </w:pPr>
    <w:rPr>
      <w:szCs w:val="20"/>
    </w:rPr>
  </w:style>
  <w:style w:type="paragraph" w:styleId="4">
    <w:name w:val="heading 4"/>
    <w:basedOn w:val="a"/>
    <w:qFormat/>
    <w:locked/>
    <w:rsid w:val="00F070F0"/>
    <w:pPr>
      <w:widowControl w:val="0"/>
      <w:overflowPunct w:val="0"/>
      <w:autoSpaceDE w:val="0"/>
      <w:autoSpaceDN w:val="0"/>
      <w:adjustRightInd w:val="0"/>
      <w:spacing w:before="60"/>
      <w:jc w:val="both"/>
      <w:textAlignment w:val="baseline"/>
      <w:outlineLvl w:val="3"/>
    </w:pPr>
    <w:rPr>
      <w:szCs w:val="20"/>
    </w:rPr>
  </w:style>
  <w:style w:type="paragraph" w:styleId="5">
    <w:name w:val="heading 5"/>
    <w:basedOn w:val="a"/>
    <w:next w:val="a"/>
    <w:qFormat/>
    <w:locked/>
    <w:rsid w:val="00F070F0"/>
    <w:pPr>
      <w:widowControl w:val="0"/>
      <w:overflowPunct w:val="0"/>
      <w:autoSpaceDE w:val="0"/>
      <w:autoSpaceDN w:val="0"/>
      <w:adjustRightInd w:val="0"/>
      <w:spacing w:before="60"/>
      <w:jc w:val="both"/>
      <w:textAlignment w:val="baseline"/>
      <w:outlineLvl w:val="4"/>
    </w:pPr>
    <w:rPr>
      <w:szCs w:val="20"/>
    </w:rPr>
  </w:style>
  <w:style w:type="paragraph" w:styleId="6">
    <w:name w:val="heading 6"/>
    <w:basedOn w:val="a"/>
    <w:next w:val="a"/>
    <w:qFormat/>
    <w:locked/>
    <w:rsid w:val="00F070F0"/>
    <w:pPr>
      <w:widowControl w:val="0"/>
      <w:overflowPunct w:val="0"/>
      <w:autoSpaceDE w:val="0"/>
      <w:autoSpaceDN w:val="0"/>
      <w:adjustRightInd w:val="0"/>
      <w:spacing w:before="60"/>
      <w:jc w:val="both"/>
      <w:textAlignment w:val="baseline"/>
      <w:outlineLvl w:val="5"/>
    </w:pPr>
    <w:rPr>
      <w:szCs w:val="20"/>
    </w:rPr>
  </w:style>
  <w:style w:type="paragraph" w:styleId="7">
    <w:name w:val="heading 7"/>
    <w:basedOn w:val="a"/>
    <w:next w:val="a"/>
    <w:qFormat/>
    <w:locked/>
    <w:rsid w:val="00F070F0"/>
    <w:pPr>
      <w:widowControl w:val="0"/>
      <w:overflowPunct w:val="0"/>
      <w:autoSpaceDE w:val="0"/>
      <w:autoSpaceDN w:val="0"/>
      <w:adjustRightInd w:val="0"/>
      <w:spacing w:before="60"/>
      <w:jc w:val="both"/>
      <w:textAlignment w:val="baseline"/>
      <w:outlineLvl w:val="6"/>
    </w:pPr>
    <w:rPr>
      <w:szCs w:val="20"/>
    </w:rPr>
  </w:style>
  <w:style w:type="paragraph" w:styleId="8">
    <w:name w:val="heading 8"/>
    <w:basedOn w:val="a"/>
    <w:next w:val="a"/>
    <w:qFormat/>
    <w:locked/>
    <w:rsid w:val="00F070F0"/>
    <w:pPr>
      <w:widowControl w:val="0"/>
      <w:overflowPunct w:val="0"/>
      <w:autoSpaceDE w:val="0"/>
      <w:autoSpaceDN w:val="0"/>
      <w:adjustRightInd w:val="0"/>
      <w:spacing w:before="60"/>
      <w:jc w:val="both"/>
      <w:textAlignment w:val="baseline"/>
      <w:outlineLvl w:val="7"/>
    </w:pPr>
    <w:rPr>
      <w:szCs w:val="20"/>
    </w:rPr>
  </w:style>
  <w:style w:type="paragraph" w:styleId="9">
    <w:name w:val="heading 9"/>
    <w:basedOn w:val="a"/>
    <w:next w:val="a"/>
    <w:qFormat/>
    <w:locked/>
    <w:rsid w:val="00F070F0"/>
    <w:pPr>
      <w:widowControl w:val="0"/>
      <w:overflowPunct w:val="0"/>
      <w:autoSpaceDE w:val="0"/>
      <w:autoSpaceDN w:val="0"/>
      <w:adjustRightInd w:val="0"/>
      <w:spacing w:before="60"/>
      <w:jc w:val="both"/>
      <w:textAlignment w:val="baseline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21">
    <w:name w:val="s21 рисунок №"/>
    <w:basedOn w:val="s00"/>
    <w:next w:val="s00"/>
    <w:rsid w:val="00F070F0"/>
    <w:pPr>
      <w:keepLines/>
      <w:widowControl/>
      <w:spacing w:before="120" w:after="120"/>
      <w:ind w:firstLine="0"/>
      <w:jc w:val="center"/>
    </w:pPr>
  </w:style>
  <w:style w:type="paragraph" w:customStyle="1" w:styleId="s00">
    <w:name w:val="s00 Текст"/>
    <w:basedOn w:val="a"/>
    <w:link w:val="s000"/>
    <w:rsid w:val="00B54138"/>
    <w:pPr>
      <w:keepNext/>
      <w:widowControl w:val="0"/>
      <w:overflowPunct w:val="0"/>
      <w:autoSpaceDE w:val="0"/>
      <w:autoSpaceDN w:val="0"/>
      <w:adjustRightInd w:val="0"/>
      <w:spacing w:before="60"/>
      <w:ind w:firstLine="340"/>
      <w:jc w:val="both"/>
      <w:textAlignment w:val="baseline"/>
    </w:pPr>
  </w:style>
  <w:style w:type="paragraph" w:customStyle="1" w:styleId="s03">
    <w:name w:val="s03 Пункт"/>
    <w:basedOn w:val="s02"/>
    <w:link w:val="s030"/>
    <w:rsid w:val="00B27E1A"/>
    <w:pPr>
      <w:keepLines w:val="0"/>
      <w:numPr>
        <w:ilvl w:val="2"/>
      </w:numPr>
      <w:tabs>
        <w:tab w:val="clear" w:pos="1146"/>
      </w:tabs>
      <w:spacing w:before="80"/>
      <w:outlineLvl w:val="2"/>
    </w:pPr>
    <w:rPr>
      <w:b w:val="0"/>
    </w:rPr>
  </w:style>
  <w:style w:type="paragraph" w:customStyle="1" w:styleId="s02">
    <w:name w:val="s02 подРАЗДЕЛ"/>
    <w:basedOn w:val="s01"/>
    <w:next w:val="s03"/>
    <w:link w:val="s020"/>
    <w:rsid w:val="00B27E1A"/>
    <w:pPr>
      <w:numPr>
        <w:ilvl w:val="1"/>
      </w:numPr>
      <w:tabs>
        <w:tab w:val="left" w:pos="1134"/>
      </w:tabs>
      <w:spacing w:before="160" w:after="0"/>
      <w:outlineLvl w:val="1"/>
    </w:pPr>
    <w:rPr>
      <w:sz w:val="22"/>
    </w:rPr>
  </w:style>
  <w:style w:type="paragraph" w:customStyle="1" w:styleId="s01">
    <w:name w:val="s01 РАЗДЕЛ"/>
    <w:basedOn w:val="s00"/>
    <w:next w:val="s02"/>
    <w:link w:val="s010"/>
    <w:rsid w:val="00B27E1A"/>
    <w:pPr>
      <w:keepLines/>
      <w:numPr>
        <w:numId w:val="8"/>
      </w:numPr>
      <w:tabs>
        <w:tab w:val="clear" w:pos="624"/>
        <w:tab w:val="num" w:pos="680"/>
      </w:tabs>
      <w:spacing w:before="240" w:after="120"/>
      <w:ind w:left="0"/>
      <w:outlineLvl w:val="0"/>
    </w:pPr>
    <w:rPr>
      <w:b/>
      <w:bCs/>
      <w:sz w:val="24"/>
      <w:szCs w:val="28"/>
    </w:rPr>
  </w:style>
  <w:style w:type="paragraph" w:customStyle="1" w:styleId="s08">
    <w:name w:val="s08 Список а)"/>
    <w:basedOn w:val="s03"/>
    <w:rsid w:val="00B27E1A"/>
    <w:pPr>
      <w:numPr>
        <w:ilvl w:val="4"/>
      </w:numPr>
      <w:outlineLvl w:val="4"/>
    </w:pPr>
  </w:style>
  <w:style w:type="paragraph" w:customStyle="1" w:styleId="s04">
    <w:name w:val="s04 подПункт"/>
    <w:basedOn w:val="s03"/>
    <w:rsid w:val="00B27E1A"/>
    <w:pPr>
      <w:numPr>
        <w:ilvl w:val="3"/>
      </w:numPr>
      <w:tabs>
        <w:tab w:val="left" w:pos="1276"/>
      </w:tabs>
      <w:outlineLvl w:val="3"/>
    </w:pPr>
  </w:style>
  <w:style w:type="paragraph" w:customStyle="1" w:styleId="s26">
    <w:name w:val="s26 Заголовок приложения"/>
    <w:basedOn w:val="s00"/>
    <w:next w:val="s00"/>
    <w:rsid w:val="00B1196A"/>
    <w:pPr>
      <w:spacing w:after="120"/>
      <w:ind w:firstLine="0"/>
      <w:jc w:val="center"/>
      <w:outlineLvl w:val="0"/>
    </w:pPr>
    <w:rPr>
      <w:b/>
      <w:sz w:val="24"/>
      <w:szCs w:val="20"/>
    </w:rPr>
  </w:style>
  <w:style w:type="paragraph" w:styleId="10">
    <w:name w:val="toc 1"/>
    <w:basedOn w:val="a"/>
    <w:next w:val="a"/>
    <w:uiPriority w:val="39"/>
    <w:locked/>
    <w:rsid w:val="00C24A36"/>
    <w:pPr>
      <w:widowControl w:val="0"/>
      <w:tabs>
        <w:tab w:val="left" w:pos="567"/>
        <w:tab w:val="decimal" w:leader="dot" w:pos="9356"/>
      </w:tabs>
      <w:overflowPunct w:val="0"/>
      <w:autoSpaceDE w:val="0"/>
      <w:autoSpaceDN w:val="0"/>
      <w:adjustRightInd w:val="0"/>
      <w:spacing w:before="60"/>
      <w:ind w:left="284" w:right="340" w:hanging="284"/>
      <w:jc w:val="both"/>
      <w:textAlignment w:val="baseline"/>
    </w:pPr>
    <w:rPr>
      <w:b/>
      <w:bCs/>
      <w:noProof/>
    </w:rPr>
  </w:style>
  <w:style w:type="paragraph" w:styleId="21">
    <w:name w:val="toc 2"/>
    <w:basedOn w:val="a"/>
    <w:next w:val="a"/>
    <w:uiPriority w:val="39"/>
    <w:locked/>
    <w:rsid w:val="00C24A36"/>
    <w:pPr>
      <w:widowControl w:val="0"/>
      <w:tabs>
        <w:tab w:val="left" w:pos="960"/>
        <w:tab w:val="right" w:leader="dot" w:pos="9356"/>
      </w:tabs>
      <w:overflowPunct w:val="0"/>
      <w:autoSpaceDE w:val="0"/>
      <w:autoSpaceDN w:val="0"/>
      <w:adjustRightInd w:val="0"/>
      <w:spacing w:before="60"/>
      <w:ind w:left="681" w:right="340" w:hanging="454"/>
      <w:jc w:val="both"/>
      <w:textAlignment w:val="baseline"/>
    </w:pPr>
    <w:rPr>
      <w:noProof/>
      <w:szCs w:val="20"/>
    </w:rPr>
  </w:style>
  <w:style w:type="paragraph" w:styleId="a3">
    <w:name w:val="endnote text"/>
    <w:basedOn w:val="a"/>
    <w:semiHidden/>
    <w:locked/>
    <w:rsid w:val="00F070F0"/>
    <w:pPr>
      <w:widowControl w:val="0"/>
      <w:overflowPunct w:val="0"/>
      <w:autoSpaceDE w:val="0"/>
      <w:autoSpaceDN w:val="0"/>
      <w:adjustRightInd w:val="0"/>
      <w:spacing w:before="60"/>
      <w:jc w:val="both"/>
      <w:textAlignment w:val="baseline"/>
    </w:pPr>
    <w:rPr>
      <w:sz w:val="20"/>
      <w:szCs w:val="20"/>
    </w:rPr>
  </w:style>
  <w:style w:type="character" w:styleId="a4">
    <w:name w:val="Hyperlink"/>
    <w:basedOn w:val="a0"/>
    <w:uiPriority w:val="99"/>
    <w:rsid w:val="009C3750"/>
    <w:rPr>
      <w:rFonts w:ascii="Arial" w:hAnsi="Arial"/>
      <w:color w:val="0000FF"/>
      <w:sz w:val="22"/>
      <w:szCs w:val="22"/>
      <w:u w:val="single"/>
    </w:rPr>
  </w:style>
  <w:style w:type="paragraph" w:customStyle="1" w:styleId="s23">
    <w:name w:val="s23 Подзаголовок"/>
    <w:basedOn w:val="s00"/>
    <w:next w:val="s28-"/>
    <w:rsid w:val="0034612C"/>
    <w:pPr>
      <w:spacing w:before="240" w:after="120"/>
      <w:ind w:firstLine="0"/>
    </w:pPr>
    <w:rPr>
      <w:b/>
      <w:bCs/>
      <w:sz w:val="24"/>
    </w:rPr>
  </w:style>
  <w:style w:type="paragraph" w:customStyle="1" w:styleId="s28-">
    <w:name w:val="s28 Предисловие-Пункты"/>
    <w:basedOn w:val="s00"/>
    <w:rsid w:val="00176D56"/>
    <w:pPr>
      <w:numPr>
        <w:numId w:val="4"/>
      </w:numPr>
      <w:spacing w:before="120" w:after="120"/>
    </w:pPr>
  </w:style>
  <w:style w:type="paragraph" w:customStyle="1" w:styleId="s06-">
    <w:name w:val="s06 Список -"/>
    <w:basedOn w:val="s03"/>
    <w:rsid w:val="00773507"/>
    <w:pPr>
      <w:numPr>
        <w:ilvl w:val="0"/>
        <w:numId w:val="10"/>
      </w:numPr>
    </w:pPr>
  </w:style>
  <w:style w:type="paragraph" w:customStyle="1" w:styleId="s24">
    <w:name w:val="s24 Титульный лист"/>
    <w:basedOn w:val="s00"/>
    <w:rsid w:val="00DC4B5E"/>
    <w:pPr>
      <w:spacing w:before="120" w:after="240"/>
      <w:ind w:firstLine="0"/>
      <w:jc w:val="center"/>
    </w:pPr>
    <w:rPr>
      <w:b/>
      <w:sz w:val="32"/>
      <w:szCs w:val="20"/>
    </w:rPr>
  </w:style>
  <w:style w:type="character" w:styleId="a5">
    <w:name w:val="FollowedHyperlink"/>
    <w:basedOn w:val="a0"/>
    <w:locked/>
    <w:rsid w:val="00A35DF3"/>
    <w:rPr>
      <w:rFonts w:ascii="Arial" w:hAnsi="Arial"/>
      <w:color w:val="800080"/>
      <w:sz w:val="22"/>
      <w:u w:val="single"/>
    </w:rPr>
  </w:style>
  <w:style w:type="paragraph" w:customStyle="1" w:styleId="s13">
    <w:name w:val="s13 Т Жирн Отст"/>
    <w:basedOn w:val="s12101"/>
    <w:next w:val="s14"/>
    <w:rsid w:val="00F5540E"/>
    <w:pPr>
      <w:numPr>
        <w:ilvl w:val="0"/>
        <w:numId w:val="0"/>
      </w:numPr>
      <w:spacing w:before="120"/>
      <w:ind w:left="340"/>
    </w:pPr>
    <w:rPr>
      <w:szCs w:val="20"/>
    </w:rPr>
  </w:style>
  <w:style w:type="paragraph" w:styleId="a6">
    <w:name w:val="header"/>
    <w:basedOn w:val="s00"/>
    <w:rsid w:val="00176D56"/>
    <w:pPr>
      <w:ind w:firstLine="0"/>
      <w:jc w:val="right"/>
    </w:pPr>
    <w:rPr>
      <w:sz w:val="20"/>
      <w:szCs w:val="20"/>
    </w:rPr>
  </w:style>
  <w:style w:type="paragraph" w:customStyle="1" w:styleId="s14">
    <w:name w:val="s14 Т Обычн Отст"/>
    <w:basedOn w:val="s13"/>
    <w:rsid w:val="00EA2469"/>
    <w:pPr>
      <w:spacing w:before="20"/>
    </w:pPr>
    <w:rPr>
      <w:b w:val="0"/>
    </w:rPr>
  </w:style>
  <w:style w:type="paragraph" w:customStyle="1" w:styleId="s15">
    <w:name w:val="s15 Т Жирн"/>
    <w:basedOn w:val="s13"/>
    <w:link w:val="s150"/>
    <w:rsid w:val="00F5540E"/>
    <w:pPr>
      <w:spacing w:before="60"/>
      <w:ind w:left="0"/>
    </w:pPr>
  </w:style>
  <w:style w:type="paragraph" w:customStyle="1" w:styleId="s12101">
    <w:name w:val="s12 Т  Кол1 Ном01 Жирн"/>
    <w:basedOn w:val="s00"/>
    <w:next w:val="s13"/>
    <w:rsid w:val="00B27E1A"/>
    <w:pPr>
      <w:keepLines/>
      <w:widowControl/>
      <w:numPr>
        <w:ilvl w:val="6"/>
        <w:numId w:val="8"/>
      </w:numPr>
      <w:spacing w:before="20"/>
      <w:jc w:val="left"/>
      <w:outlineLvl w:val="6"/>
    </w:pPr>
    <w:rPr>
      <w:b/>
      <w:sz w:val="20"/>
    </w:rPr>
  </w:style>
  <w:style w:type="paragraph" w:customStyle="1" w:styleId="s22">
    <w:name w:val="s22 Заголовок"/>
    <w:basedOn w:val="s00"/>
    <w:link w:val="s220"/>
    <w:rsid w:val="00B85D40"/>
    <w:pPr>
      <w:keepLines/>
      <w:spacing w:before="360" w:after="120"/>
      <w:ind w:firstLine="0"/>
      <w:jc w:val="center"/>
    </w:pPr>
    <w:rPr>
      <w:b/>
      <w:bCs/>
      <w:sz w:val="24"/>
      <w:szCs w:val="28"/>
    </w:rPr>
  </w:style>
  <w:style w:type="paragraph" w:customStyle="1" w:styleId="s20">
    <w:name w:val="s20 Примеры"/>
    <w:rsid w:val="00FA322F"/>
    <w:pPr>
      <w:keepNext/>
      <w:ind w:firstLine="340"/>
    </w:pPr>
    <w:rPr>
      <w:rFonts w:ascii="Arial" w:hAnsi="Arial"/>
      <w:i/>
      <w:iCs/>
      <w:sz w:val="22"/>
      <w:szCs w:val="22"/>
    </w:rPr>
  </w:style>
  <w:style w:type="paragraph" w:customStyle="1" w:styleId="s05">
    <w:name w:val="s05 Пункт РАЗДЕЛА"/>
    <w:basedOn w:val="s02"/>
    <w:link w:val="s050"/>
    <w:rsid w:val="00B54138"/>
    <w:pPr>
      <w:keepLines w:val="0"/>
      <w:outlineLvl w:val="6"/>
    </w:pPr>
    <w:rPr>
      <w:b w:val="0"/>
    </w:rPr>
  </w:style>
  <w:style w:type="paragraph" w:styleId="30">
    <w:name w:val="toc 3"/>
    <w:basedOn w:val="a"/>
    <w:next w:val="a"/>
    <w:uiPriority w:val="39"/>
    <w:locked/>
    <w:rsid w:val="00F070F0"/>
    <w:pPr>
      <w:numPr>
        <w:numId w:val="6"/>
      </w:numPr>
      <w:tabs>
        <w:tab w:val="right" w:leader="dot" w:pos="9356"/>
      </w:tabs>
      <w:spacing w:before="60"/>
      <w:ind w:right="340"/>
      <w:jc w:val="both"/>
    </w:pPr>
  </w:style>
  <w:style w:type="paragraph" w:styleId="a7">
    <w:name w:val="footer"/>
    <w:basedOn w:val="s00"/>
    <w:link w:val="a8"/>
    <w:rsid w:val="002D26D5"/>
    <w:pPr>
      <w:tabs>
        <w:tab w:val="center" w:pos="4677"/>
        <w:tab w:val="right" w:pos="9355"/>
      </w:tabs>
      <w:ind w:firstLine="0"/>
    </w:pPr>
    <w:rPr>
      <w:sz w:val="20"/>
    </w:rPr>
  </w:style>
  <w:style w:type="paragraph" w:styleId="a9">
    <w:name w:val="footnote text"/>
    <w:basedOn w:val="a"/>
    <w:semiHidden/>
    <w:locked/>
    <w:rsid w:val="00F070F0"/>
    <w:pPr>
      <w:widowControl w:val="0"/>
      <w:overflowPunct w:val="0"/>
      <w:autoSpaceDE w:val="0"/>
      <w:autoSpaceDN w:val="0"/>
      <w:adjustRightInd w:val="0"/>
      <w:spacing w:before="60"/>
      <w:jc w:val="both"/>
      <w:textAlignment w:val="baseline"/>
    </w:pPr>
    <w:rPr>
      <w:sz w:val="20"/>
      <w:szCs w:val="20"/>
    </w:rPr>
  </w:style>
  <w:style w:type="character" w:styleId="aa">
    <w:name w:val="page number"/>
    <w:basedOn w:val="a0"/>
    <w:rsid w:val="00A35DF3"/>
    <w:rPr>
      <w:rFonts w:ascii="Arial" w:hAnsi="Arial"/>
      <w:sz w:val="20"/>
    </w:rPr>
  </w:style>
  <w:style w:type="character" w:styleId="ab">
    <w:name w:val="footnote reference"/>
    <w:basedOn w:val="a0"/>
    <w:semiHidden/>
    <w:rsid w:val="00F070F0"/>
    <w:rPr>
      <w:sz w:val="20"/>
      <w:vertAlign w:val="superscript"/>
    </w:rPr>
  </w:style>
  <w:style w:type="paragraph" w:styleId="40">
    <w:name w:val="toc 4"/>
    <w:basedOn w:val="a"/>
    <w:next w:val="a"/>
    <w:autoRedefine/>
    <w:semiHidden/>
    <w:locked/>
    <w:rsid w:val="00F070F0"/>
    <w:pPr>
      <w:widowControl w:val="0"/>
      <w:overflowPunct w:val="0"/>
      <w:autoSpaceDE w:val="0"/>
      <w:autoSpaceDN w:val="0"/>
      <w:adjustRightInd w:val="0"/>
      <w:spacing w:before="60"/>
      <w:ind w:left="720"/>
      <w:jc w:val="both"/>
      <w:textAlignment w:val="baseline"/>
    </w:pPr>
    <w:rPr>
      <w:szCs w:val="20"/>
    </w:rPr>
  </w:style>
  <w:style w:type="paragraph" w:styleId="50">
    <w:name w:val="toc 5"/>
    <w:basedOn w:val="a"/>
    <w:next w:val="a"/>
    <w:autoRedefine/>
    <w:semiHidden/>
    <w:locked/>
    <w:rsid w:val="00F070F0"/>
    <w:pPr>
      <w:widowControl w:val="0"/>
      <w:overflowPunct w:val="0"/>
      <w:autoSpaceDE w:val="0"/>
      <w:autoSpaceDN w:val="0"/>
      <w:adjustRightInd w:val="0"/>
      <w:spacing w:before="60"/>
      <w:ind w:left="960"/>
      <w:jc w:val="both"/>
      <w:textAlignment w:val="baseline"/>
    </w:pPr>
    <w:rPr>
      <w:szCs w:val="20"/>
    </w:rPr>
  </w:style>
  <w:style w:type="paragraph" w:styleId="60">
    <w:name w:val="toc 6"/>
    <w:basedOn w:val="a"/>
    <w:next w:val="a"/>
    <w:autoRedefine/>
    <w:semiHidden/>
    <w:locked/>
    <w:rsid w:val="00F070F0"/>
    <w:pPr>
      <w:widowControl w:val="0"/>
      <w:overflowPunct w:val="0"/>
      <w:autoSpaceDE w:val="0"/>
      <w:autoSpaceDN w:val="0"/>
      <w:adjustRightInd w:val="0"/>
      <w:spacing w:before="60"/>
      <w:ind w:left="1200"/>
      <w:jc w:val="both"/>
      <w:textAlignment w:val="baseline"/>
    </w:pPr>
    <w:rPr>
      <w:szCs w:val="20"/>
    </w:rPr>
  </w:style>
  <w:style w:type="paragraph" w:styleId="70">
    <w:name w:val="toc 7"/>
    <w:basedOn w:val="a"/>
    <w:next w:val="a"/>
    <w:autoRedefine/>
    <w:semiHidden/>
    <w:locked/>
    <w:rsid w:val="00F070F0"/>
    <w:pPr>
      <w:widowControl w:val="0"/>
      <w:overflowPunct w:val="0"/>
      <w:autoSpaceDE w:val="0"/>
      <w:autoSpaceDN w:val="0"/>
      <w:adjustRightInd w:val="0"/>
      <w:spacing w:before="60"/>
      <w:ind w:left="1440"/>
      <w:jc w:val="both"/>
      <w:textAlignment w:val="baseline"/>
    </w:pPr>
    <w:rPr>
      <w:szCs w:val="20"/>
    </w:rPr>
  </w:style>
  <w:style w:type="paragraph" w:styleId="80">
    <w:name w:val="toc 8"/>
    <w:basedOn w:val="a"/>
    <w:next w:val="a"/>
    <w:autoRedefine/>
    <w:semiHidden/>
    <w:locked/>
    <w:rsid w:val="00F070F0"/>
    <w:pPr>
      <w:widowControl w:val="0"/>
      <w:overflowPunct w:val="0"/>
      <w:autoSpaceDE w:val="0"/>
      <w:autoSpaceDN w:val="0"/>
      <w:adjustRightInd w:val="0"/>
      <w:spacing w:before="60"/>
      <w:ind w:left="1680"/>
      <w:jc w:val="both"/>
      <w:textAlignment w:val="baseline"/>
    </w:pPr>
    <w:rPr>
      <w:szCs w:val="20"/>
    </w:rPr>
  </w:style>
  <w:style w:type="paragraph" w:styleId="90">
    <w:name w:val="toc 9"/>
    <w:basedOn w:val="a"/>
    <w:next w:val="a"/>
    <w:autoRedefine/>
    <w:semiHidden/>
    <w:locked/>
    <w:rsid w:val="00F070F0"/>
    <w:pPr>
      <w:widowControl w:val="0"/>
      <w:overflowPunct w:val="0"/>
      <w:autoSpaceDE w:val="0"/>
      <w:autoSpaceDN w:val="0"/>
      <w:adjustRightInd w:val="0"/>
      <w:spacing w:before="60"/>
      <w:ind w:left="1920"/>
      <w:jc w:val="both"/>
      <w:textAlignment w:val="baseline"/>
    </w:pPr>
    <w:rPr>
      <w:szCs w:val="20"/>
    </w:rPr>
  </w:style>
  <w:style w:type="character" w:styleId="ac">
    <w:name w:val="endnote reference"/>
    <w:basedOn w:val="a0"/>
    <w:semiHidden/>
    <w:locked/>
    <w:rsid w:val="00F070F0"/>
    <w:rPr>
      <w:vertAlign w:val="superscript"/>
    </w:rPr>
  </w:style>
  <w:style w:type="character" w:styleId="ad">
    <w:name w:val="annotation reference"/>
    <w:basedOn w:val="a0"/>
    <w:semiHidden/>
    <w:locked/>
    <w:rsid w:val="00F070F0"/>
    <w:rPr>
      <w:sz w:val="16"/>
      <w:szCs w:val="16"/>
    </w:rPr>
  </w:style>
  <w:style w:type="paragraph" w:styleId="ae">
    <w:name w:val="annotation text"/>
    <w:basedOn w:val="a"/>
    <w:link w:val="af"/>
    <w:locked/>
    <w:rsid w:val="00F070F0"/>
    <w:pPr>
      <w:widowControl w:val="0"/>
      <w:overflowPunct w:val="0"/>
      <w:autoSpaceDE w:val="0"/>
      <w:autoSpaceDN w:val="0"/>
      <w:adjustRightInd w:val="0"/>
      <w:spacing w:before="60"/>
      <w:ind w:left="340" w:firstLine="511"/>
      <w:jc w:val="both"/>
      <w:textAlignment w:val="baseline"/>
    </w:pPr>
    <w:rPr>
      <w:szCs w:val="20"/>
    </w:rPr>
  </w:style>
  <w:style w:type="paragraph" w:customStyle="1" w:styleId="s25">
    <w:name w:val="s25 приложение №"/>
    <w:basedOn w:val="s00"/>
    <w:rsid w:val="002F7CCC"/>
    <w:pPr>
      <w:pageBreakBefore/>
      <w:ind w:firstLine="0"/>
      <w:jc w:val="center"/>
    </w:pPr>
    <w:rPr>
      <w:b/>
      <w:bCs/>
    </w:rPr>
  </w:style>
  <w:style w:type="paragraph" w:customStyle="1" w:styleId="s29-">
    <w:name w:val="s29 библиография-Список"/>
    <w:basedOn w:val="s00"/>
    <w:rsid w:val="00F070F0"/>
    <w:pPr>
      <w:numPr>
        <w:numId w:val="7"/>
      </w:numPr>
    </w:pPr>
  </w:style>
  <w:style w:type="paragraph" w:customStyle="1" w:styleId="s170101">
    <w:name w:val="s17 Т Ном01.01"/>
    <w:basedOn w:val="s1601"/>
    <w:rsid w:val="00B27E1A"/>
    <w:pPr>
      <w:numPr>
        <w:ilvl w:val="8"/>
      </w:numPr>
    </w:pPr>
  </w:style>
  <w:style w:type="paragraph" w:customStyle="1" w:styleId="s10">
    <w:name w:val="s10 заголовок таблицы"/>
    <w:basedOn w:val="s00"/>
    <w:rsid w:val="00F070F0"/>
    <w:pPr>
      <w:keepLines/>
      <w:widowControl/>
      <w:ind w:firstLine="0"/>
    </w:pPr>
  </w:style>
  <w:style w:type="paragraph" w:customStyle="1" w:styleId="s11">
    <w:name w:val="s11 Т Обычн"/>
    <w:basedOn w:val="s10"/>
    <w:rsid w:val="00EA2469"/>
    <w:pPr>
      <w:spacing w:before="20"/>
      <w:jc w:val="left"/>
    </w:pPr>
    <w:rPr>
      <w:sz w:val="20"/>
    </w:rPr>
  </w:style>
  <w:style w:type="paragraph" w:customStyle="1" w:styleId="s1601">
    <w:name w:val="s16 Т Ном01. Отст"/>
    <w:basedOn w:val="s08"/>
    <w:rsid w:val="008227A1"/>
    <w:pPr>
      <w:widowControl/>
      <w:numPr>
        <w:ilvl w:val="7"/>
      </w:numPr>
      <w:spacing w:before="20"/>
      <w:outlineLvl w:val="8"/>
    </w:pPr>
    <w:rPr>
      <w:sz w:val="20"/>
    </w:rPr>
  </w:style>
  <w:style w:type="paragraph" w:customStyle="1" w:styleId="s091">
    <w:name w:val="s09 Список а1)"/>
    <w:basedOn w:val="s00"/>
    <w:rsid w:val="00B27E1A"/>
    <w:pPr>
      <w:numPr>
        <w:ilvl w:val="5"/>
        <w:numId w:val="8"/>
      </w:numPr>
      <w:spacing w:before="0"/>
    </w:pPr>
  </w:style>
  <w:style w:type="paragraph" w:customStyle="1" w:styleId="s07--">
    <w:name w:val="s07 Список - -"/>
    <w:basedOn w:val="s06-"/>
    <w:rsid w:val="009B061B"/>
    <w:pPr>
      <w:numPr>
        <w:numId w:val="9"/>
      </w:numPr>
      <w:ind w:left="1020" w:hanging="340"/>
    </w:pPr>
  </w:style>
  <w:style w:type="paragraph" w:styleId="af0">
    <w:name w:val="Balloon Text"/>
    <w:basedOn w:val="a"/>
    <w:semiHidden/>
    <w:locked/>
    <w:rsid w:val="0064427C"/>
    <w:rPr>
      <w:rFonts w:ascii="Tahoma" w:hAnsi="Tahoma" w:cs="Tahoma"/>
      <w:sz w:val="16"/>
      <w:szCs w:val="16"/>
    </w:rPr>
  </w:style>
  <w:style w:type="paragraph" w:customStyle="1" w:styleId="s19-">
    <w:name w:val="s19 Т Список -"/>
    <w:basedOn w:val="s06-"/>
    <w:rsid w:val="003B09FB"/>
    <w:pPr>
      <w:numPr>
        <w:numId w:val="5"/>
      </w:numPr>
      <w:spacing w:before="20"/>
      <w:outlineLvl w:val="8"/>
    </w:pPr>
    <w:rPr>
      <w:sz w:val="20"/>
    </w:rPr>
  </w:style>
  <w:style w:type="character" w:customStyle="1" w:styleId="s220">
    <w:name w:val="s22 Заголовок Знак Знак"/>
    <w:basedOn w:val="a0"/>
    <w:link w:val="s22"/>
    <w:rsid w:val="00B85D40"/>
    <w:rPr>
      <w:rFonts w:ascii="Arial" w:hAnsi="Arial"/>
      <w:b/>
      <w:bCs/>
      <w:sz w:val="24"/>
      <w:szCs w:val="28"/>
      <w:lang w:val="ru-RU" w:eastAsia="ru-RU" w:bidi="ar-SA"/>
    </w:rPr>
  </w:style>
  <w:style w:type="table" w:styleId="af1">
    <w:name w:val="Table Grid"/>
    <w:basedOn w:val="a1"/>
    <w:locked/>
    <w:rsid w:val="00A35DF3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221">
    <w:name w:val="s22 Титульный лист"/>
    <w:basedOn w:val="a"/>
    <w:rsid w:val="00A040F0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36"/>
      <w:szCs w:val="20"/>
    </w:rPr>
  </w:style>
  <w:style w:type="character" w:customStyle="1" w:styleId="s000">
    <w:name w:val="s00 Текст Знак"/>
    <w:basedOn w:val="a0"/>
    <w:link w:val="s00"/>
    <w:rsid w:val="008D622B"/>
    <w:rPr>
      <w:rFonts w:ascii="Arial" w:hAnsi="Arial"/>
      <w:sz w:val="22"/>
      <w:szCs w:val="24"/>
      <w:lang w:val="ru-RU" w:eastAsia="ru-RU" w:bidi="ar-SA"/>
    </w:rPr>
  </w:style>
  <w:style w:type="paragraph" w:customStyle="1" w:styleId="s110">
    <w:name w:val="s11 Табл Обычн"/>
    <w:basedOn w:val="s10"/>
    <w:rsid w:val="00A44F33"/>
    <w:pPr>
      <w:spacing w:before="20"/>
      <w:jc w:val="left"/>
    </w:pPr>
    <w:rPr>
      <w:sz w:val="20"/>
    </w:rPr>
  </w:style>
  <w:style w:type="paragraph" w:styleId="af2">
    <w:name w:val="annotation subject"/>
    <w:basedOn w:val="ae"/>
    <w:next w:val="ae"/>
    <w:semiHidden/>
    <w:locked/>
    <w:rsid w:val="009C1699"/>
    <w:pPr>
      <w:widowControl/>
      <w:overflowPunct/>
      <w:autoSpaceDE/>
      <w:autoSpaceDN/>
      <w:adjustRightInd/>
      <w:spacing w:before="0"/>
      <w:ind w:left="0" w:firstLine="0"/>
      <w:jc w:val="left"/>
      <w:textAlignment w:val="auto"/>
    </w:pPr>
    <w:rPr>
      <w:b/>
      <w:bCs/>
      <w:sz w:val="20"/>
    </w:rPr>
  </w:style>
  <w:style w:type="paragraph" w:customStyle="1" w:styleId="phconfirmstampstamp">
    <w:name w:val="ph_confirmstamp_stamp"/>
    <w:basedOn w:val="a"/>
    <w:rsid w:val="00540EE6"/>
    <w:pPr>
      <w:spacing w:before="20" w:after="120"/>
    </w:pPr>
    <w:rPr>
      <w:sz w:val="24"/>
      <w:szCs w:val="20"/>
    </w:rPr>
  </w:style>
  <w:style w:type="paragraph" w:customStyle="1" w:styleId="phconfirmstamptitle">
    <w:name w:val="ph_confirmstamp_title"/>
    <w:basedOn w:val="a"/>
    <w:next w:val="phconfirmstampstamp"/>
    <w:rsid w:val="00540EE6"/>
    <w:pPr>
      <w:spacing w:before="20" w:after="120"/>
    </w:pPr>
    <w:rPr>
      <w:caps/>
      <w:sz w:val="24"/>
    </w:rPr>
  </w:style>
  <w:style w:type="table" w:customStyle="1" w:styleId="11">
    <w:name w:val="Сетка таблицы1"/>
    <w:basedOn w:val="a1"/>
    <w:next w:val="af1"/>
    <w:rsid w:val="00EC45CD"/>
    <w:pPr>
      <w:widowControl w:val="0"/>
      <w:spacing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50">
    <w:name w:val="s05 Пункт РАЗДЕЛА Знак"/>
    <w:link w:val="s05"/>
    <w:locked/>
    <w:rsid w:val="00E84AEA"/>
    <w:rPr>
      <w:rFonts w:ascii="Arial" w:hAnsi="Arial"/>
      <w:bCs/>
      <w:sz w:val="22"/>
      <w:szCs w:val="28"/>
    </w:rPr>
  </w:style>
  <w:style w:type="paragraph" w:customStyle="1" w:styleId="af3">
    <w:name w:val="Обычный ненумерованный"/>
    <w:basedOn w:val="a"/>
    <w:link w:val="af4"/>
    <w:qFormat/>
    <w:rsid w:val="00B62547"/>
    <w:pPr>
      <w:spacing w:after="60"/>
      <w:ind w:firstLine="340"/>
      <w:jc w:val="both"/>
    </w:pPr>
  </w:style>
  <w:style w:type="character" w:customStyle="1" w:styleId="af4">
    <w:name w:val="Обычный ненумерованный Знак"/>
    <w:link w:val="af3"/>
    <w:rsid w:val="00B62547"/>
    <w:rPr>
      <w:rFonts w:ascii="Arial" w:hAnsi="Arial"/>
      <w:sz w:val="22"/>
      <w:szCs w:val="24"/>
    </w:rPr>
  </w:style>
  <w:style w:type="paragraph" w:customStyle="1" w:styleId="TableTitle2">
    <w:name w:val="Table_Title2"/>
    <w:rsid w:val="001E3D24"/>
    <w:pPr>
      <w:spacing w:before="57" w:after="57"/>
    </w:pPr>
    <w:rPr>
      <w:rFonts w:ascii="Arial" w:eastAsia="Arial" w:hAnsi="Arial" w:cs="Arial"/>
      <w:b/>
      <w:color w:val="000000"/>
      <w:sz w:val="22"/>
      <w:szCs w:val="22"/>
      <w:shd w:val="clear" w:color="auto" w:fill="B0C4DE"/>
    </w:rPr>
  </w:style>
  <w:style w:type="paragraph" w:customStyle="1" w:styleId="TableResp">
    <w:name w:val="Table_Resp"/>
    <w:rsid w:val="001E3D24"/>
    <w:pPr>
      <w:spacing w:before="57" w:after="57"/>
    </w:pPr>
    <w:rPr>
      <w:rFonts w:ascii="Arial" w:eastAsia="Arial" w:hAnsi="Arial" w:cs="Arial"/>
      <w:color w:val="000000"/>
      <w:sz w:val="22"/>
      <w:szCs w:val="22"/>
      <w:shd w:val="clear" w:color="auto" w:fill="CCCCCC"/>
    </w:rPr>
  </w:style>
  <w:style w:type="paragraph" w:customStyle="1" w:styleId="TableText">
    <w:name w:val="Table_Text"/>
    <w:rsid w:val="001E3D24"/>
    <w:pPr>
      <w:spacing w:before="57" w:after="57"/>
    </w:pPr>
    <w:rPr>
      <w:rFonts w:ascii="Arial" w:eastAsia="Arial" w:hAnsi="Arial" w:cs="Arial"/>
      <w:color w:val="000000"/>
      <w:sz w:val="22"/>
      <w:szCs w:val="22"/>
    </w:rPr>
  </w:style>
  <w:style w:type="paragraph" w:styleId="af5">
    <w:name w:val="List Paragraph"/>
    <w:basedOn w:val="a"/>
    <w:link w:val="af6"/>
    <w:uiPriority w:val="34"/>
    <w:qFormat/>
    <w:rsid w:val="008300C2"/>
    <w:pPr>
      <w:ind w:left="720"/>
      <w:contextualSpacing/>
    </w:pPr>
  </w:style>
  <w:style w:type="paragraph" w:customStyle="1" w:styleId="20">
    <w:name w:val="Обычный 2"/>
    <w:basedOn w:val="af5"/>
    <w:link w:val="22"/>
    <w:qFormat/>
    <w:rsid w:val="008300C2"/>
    <w:pPr>
      <w:numPr>
        <w:ilvl w:val="1"/>
        <w:numId w:val="11"/>
      </w:numPr>
      <w:spacing w:after="60"/>
      <w:contextualSpacing w:val="0"/>
      <w:jc w:val="both"/>
    </w:pPr>
  </w:style>
  <w:style w:type="character" w:customStyle="1" w:styleId="af6">
    <w:name w:val="Абзац списка Знак"/>
    <w:link w:val="af5"/>
    <w:uiPriority w:val="34"/>
    <w:rsid w:val="008300C2"/>
    <w:rPr>
      <w:rFonts w:ascii="Arial" w:hAnsi="Arial"/>
      <w:sz w:val="22"/>
      <w:szCs w:val="24"/>
    </w:rPr>
  </w:style>
  <w:style w:type="character" w:customStyle="1" w:styleId="22">
    <w:name w:val="Обычный 2 Знак"/>
    <w:link w:val="20"/>
    <w:rsid w:val="008300C2"/>
    <w:rPr>
      <w:rFonts w:ascii="Arial" w:hAnsi="Arial"/>
      <w:sz w:val="22"/>
      <w:szCs w:val="24"/>
    </w:rPr>
  </w:style>
  <w:style w:type="paragraph" w:customStyle="1" w:styleId="af7">
    <w:name w:val="Для подписей"/>
    <w:basedOn w:val="a"/>
    <w:link w:val="af8"/>
    <w:qFormat/>
    <w:rsid w:val="008300C2"/>
    <w:pPr>
      <w:jc w:val="right"/>
    </w:pPr>
    <w:rPr>
      <w:i/>
    </w:rPr>
  </w:style>
  <w:style w:type="character" w:customStyle="1" w:styleId="af8">
    <w:name w:val="Для подписей Знак"/>
    <w:link w:val="af7"/>
    <w:rsid w:val="008300C2"/>
    <w:rPr>
      <w:rFonts w:ascii="Arial" w:hAnsi="Arial"/>
      <w:i/>
      <w:sz w:val="22"/>
      <w:szCs w:val="24"/>
    </w:rPr>
  </w:style>
  <w:style w:type="paragraph" w:customStyle="1" w:styleId="TableTitle">
    <w:name w:val="Table_Title"/>
    <w:rsid w:val="008300C2"/>
    <w:pPr>
      <w:spacing w:before="57" w:after="57"/>
      <w:jc w:val="center"/>
    </w:pPr>
    <w:rPr>
      <w:rFonts w:ascii="Arial" w:eastAsia="Arial" w:hAnsi="Arial" w:cs="Arial"/>
      <w:b/>
      <w:color w:val="000000"/>
      <w:sz w:val="22"/>
      <w:szCs w:val="22"/>
      <w:shd w:val="clear" w:color="auto" w:fill="B0C4DE"/>
    </w:rPr>
  </w:style>
  <w:style w:type="paragraph" w:customStyle="1" w:styleId="MatrixResp">
    <w:name w:val="Matrix_Resp"/>
    <w:rsid w:val="008300C2"/>
    <w:rPr>
      <w:rFonts w:ascii="Arial" w:eastAsia="Arial" w:hAnsi="Arial" w:cs="Arial"/>
      <w:color w:val="000000"/>
      <w:sz w:val="16"/>
      <w:szCs w:val="22"/>
      <w:shd w:val="clear" w:color="auto" w:fill="B0C4DE"/>
    </w:rPr>
  </w:style>
  <w:style w:type="paragraph" w:customStyle="1" w:styleId="MatrixText">
    <w:name w:val="Matrix_Text"/>
    <w:rsid w:val="008300C2"/>
    <w:pPr>
      <w:spacing w:before="57" w:after="57"/>
    </w:pPr>
    <w:rPr>
      <w:rFonts w:ascii="Arial" w:eastAsia="Arial" w:hAnsi="Arial" w:cs="Arial"/>
      <w:color w:val="000000"/>
      <w:sz w:val="16"/>
      <w:szCs w:val="22"/>
    </w:rPr>
  </w:style>
  <w:style w:type="paragraph" w:customStyle="1" w:styleId="TableText2">
    <w:name w:val="Table_Text2"/>
    <w:rsid w:val="007C4DDC"/>
    <w:pPr>
      <w:spacing w:before="57" w:after="57"/>
    </w:pPr>
    <w:rPr>
      <w:rFonts w:ascii="Arial" w:eastAsia="Arial" w:hAnsi="Arial" w:cs="Arial"/>
      <w:color w:val="FF0000"/>
      <w:sz w:val="22"/>
      <w:szCs w:val="22"/>
    </w:rPr>
  </w:style>
  <w:style w:type="paragraph" w:customStyle="1" w:styleId="Tablesogldrptext">
    <w:name w:val="Table_sogldrp_text"/>
    <w:rsid w:val="007C4DDC"/>
    <w:rPr>
      <w:rFonts w:ascii="Arial" w:eastAsia="Arial" w:hAnsi="Arial" w:cs="Arial"/>
      <w:color w:val="000000"/>
      <w:sz w:val="22"/>
      <w:szCs w:val="22"/>
    </w:rPr>
  </w:style>
  <w:style w:type="paragraph" w:customStyle="1" w:styleId="31">
    <w:name w:val="Обычный 3"/>
    <w:basedOn w:val="a"/>
    <w:link w:val="32"/>
    <w:qFormat/>
    <w:rsid w:val="00A92702"/>
    <w:pPr>
      <w:spacing w:after="60"/>
      <w:ind w:left="1276" w:hanging="850"/>
      <w:jc w:val="both"/>
    </w:pPr>
  </w:style>
  <w:style w:type="character" w:customStyle="1" w:styleId="32">
    <w:name w:val="Обычный 3 Знак"/>
    <w:link w:val="31"/>
    <w:rsid w:val="00A92702"/>
    <w:rPr>
      <w:rFonts w:ascii="Arial" w:hAnsi="Arial"/>
      <w:sz w:val="22"/>
      <w:szCs w:val="24"/>
    </w:rPr>
  </w:style>
  <w:style w:type="character" w:customStyle="1" w:styleId="s030">
    <w:name w:val="s03 Пункт Знак"/>
    <w:basedOn w:val="a0"/>
    <w:link w:val="s03"/>
    <w:rsid w:val="00EB5F9C"/>
    <w:rPr>
      <w:rFonts w:ascii="Arial" w:hAnsi="Arial"/>
      <w:bCs/>
      <w:sz w:val="22"/>
      <w:szCs w:val="28"/>
    </w:rPr>
  </w:style>
  <w:style w:type="character" w:customStyle="1" w:styleId="s020">
    <w:name w:val="s02 подРАЗДЕЛ Знак"/>
    <w:basedOn w:val="a0"/>
    <w:link w:val="s02"/>
    <w:rsid w:val="00EB5F9C"/>
    <w:rPr>
      <w:rFonts w:ascii="Arial" w:hAnsi="Arial"/>
      <w:b/>
      <w:bCs/>
      <w:sz w:val="22"/>
      <w:szCs w:val="28"/>
    </w:rPr>
  </w:style>
  <w:style w:type="paragraph" w:customStyle="1" w:styleId="S">
    <w:name w:val="S_Обычный"/>
    <w:basedOn w:val="a"/>
    <w:link w:val="S0"/>
    <w:rsid w:val="00EB5F9C"/>
    <w:pPr>
      <w:widowControl w:val="0"/>
      <w:jc w:val="both"/>
    </w:pPr>
    <w:rPr>
      <w:rFonts w:ascii="Times New Roman" w:hAnsi="Times New Roman"/>
      <w:sz w:val="24"/>
    </w:rPr>
  </w:style>
  <w:style w:type="character" w:customStyle="1" w:styleId="S0">
    <w:name w:val="S_Обычный Знак"/>
    <w:link w:val="S"/>
    <w:rsid w:val="00EB5F9C"/>
    <w:rPr>
      <w:sz w:val="24"/>
      <w:szCs w:val="24"/>
    </w:rPr>
  </w:style>
  <w:style w:type="paragraph" w:styleId="af9">
    <w:name w:val="Body Text"/>
    <w:basedOn w:val="a"/>
    <w:link w:val="afa"/>
    <w:unhideWhenUsed/>
    <w:locked/>
    <w:rsid w:val="00EB5F9C"/>
    <w:pPr>
      <w:spacing w:after="120"/>
    </w:pPr>
    <w:rPr>
      <w:rFonts w:ascii="Times New Roman" w:hAnsi="Times New Roman"/>
      <w:sz w:val="24"/>
    </w:rPr>
  </w:style>
  <w:style w:type="character" w:customStyle="1" w:styleId="afa">
    <w:name w:val="Основной текст Знак"/>
    <w:basedOn w:val="a0"/>
    <w:link w:val="af9"/>
    <w:rsid w:val="00EB5F9C"/>
    <w:rPr>
      <w:sz w:val="24"/>
      <w:szCs w:val="24"/>
    </w:rPr>
  </w:style>
  <w:style w:type="character" w:customStyle="1" w:styleId="s150">
    <w:name w:val="s15 Т Жирн Знак"/>
    <w:link w:val="s15"/>
    <w:rsid w:val="00EB5F9C"/>
    <w:rPr>
      <w:rFonts w:ascii="Arial" w:hAnsi="Arial"/>
      <w:b/>
    </w:rPr>
  </w:style>
  <w:style w:type="character" w:customStyle="1" w:styleId="af">
    <w:name w:val="Текст примечания Знак"/>
    <w:basedOn w:val="a0"/>
    <w:link w:val="ae"/>
    <w:rsid w:val="00EB5F9C"/>
    <w:rPr>
      <w:rFonts w:ascii="Arial" w:hAnsi="Arial"/>
      <w:sz w:val="22"/>
    </w:rPr>
  </w:style>
  <w:style w:type="character" w:customStyle="1" w:styleId="a8">
    <w:name w:val="Нижний колонтитул Знак"/>
    <w:basedOn w:val="a0"/>
    <w:link w:val="a7"/>
    <w:rsid w:val="00EB5F9C"/>
    <w:rPr>
      <w:rFonts w:ascii="Arial" w:hAnsi="Arial"/>
      <w:szCs w:val="24"/>
    </w:rPr>
  </w:style>
  <w:style w:type="character" w:customStyle="1" w:styleId="s010">
    <w:name w:val="s01 РАЗДЕЛ Знак"/>
    <w:link w:val="s01"/>
    <w:rsid w:val="008867DC"/>
    <w:rPr>
      <w:rFonts w:ascii="Arial" w:hAnsi="Arial"/>
      <w:b/>
      <w:bCs/>
      <w:sz w:val="24"/>
      <w:szCs w:val="28"/>
    </w:rPr>
  </w:style>
  <w:style w:type="paragraph" w:customStyle="1" w:styleId="111">
    <w:name w:val="Текст111"/>
    <w:basedOn w:val="a"/>
    <w:link w:val="1110"/>
    <w:qFormat/>
    <w:rsid w:val="00B23780"/>
    <w:pPr>
      <w:widowControl w:val="0"/>
      <w:spacing w:line="360" w:lineRule="auto"/>
      <w:ind w:firstLine="567"/>
      <w:jc w:val="both"/>
    </w:pPr>
    <w:rPr>
      <w:rFonts w:eastAsia="Microsoft Sans Serif" w:cs="Microsoft Sans Serif"/>
      <w:lang w:bidi="ru-RU"/>
    </w:rPr>
  </w:style>
  <w:style w:type="character" w:customStyle="1" w:styleId="1110">
    <w:name w:val="Текст111 Знак"/>
    <w:basedOn w:val="a0"/>
    <w:link w:val="111"/>
    <w:rsid w:val="00B23780"/>
    <w:rPr>
      <w:rFonts w:ascii="Arial" w:eastAsia="Microsoft Sans Serif" w:hAnsi="Arial" w:cs="Microsoft Sans Serif"/>
      <w:sz w:val="22"/>
      <w:szCs w:val="24"/>
      <w:lang w:bidi="ru-RU"/>
    </w:rPr>
  </w:style>
  <w:style w:type="paragraph" w:styleId="afb">
    <w:name w:val="Title"/>
    <w:basedOn w:val="a"/>
    <w:next w:val="a"/>
    <w:link w:val="afc"/>
    <w:qFormat/>
    <w:locked/>
    <w:rsid w:val="00076824"/>
    <w:pPr>
      <w:ind w:left="340"/>
      <w:contextualSpacing/>
    </w:pPr>
    <w:rPr>
      <w:rFonts w:eastAsiaTheme="majorEastAsia" w:cstheme="majorBidi"/>
      <w:b/>
      <w:spacing w:val="-10"/>
      <w:kern w:val="28"/>
      <w:sz w:val="24"/>
      <w:szCs w:val="56"/>
    </w:rPr>
  </w:style>
  <w:style w:type="character" w:customStyle="1" w:styleId="afc">
    <w:name w:val="Заголовок Знак"/>
    <w:basedOn w:val="a0"/>
    <w:link w:val="afb"/>
    <w:rsid w:val="00076824"/>
    <w:rPr>
      <w:rFonts w:ascii="Arial" w:eastAsiaTheme="majorEastAsia" w:hAnsi="Arial" w:cstheme="majorBidi"/>
      <w:b/>
      <w:spacing w:val="-10"/>
      <w:kern w:val="28"/>
      <w:sz w:val="24"/>
      <w:szCs w:val="56"/>
    </w:rPr>
  </w:style>
  <w:style w:type="character" w:customStyle="1" w:styleId="23">
    <w:name w:val="Основной текст (2)_"/>
    <w:link w:val="24"/>
    <w:locked/>
    <w:rsid w:val="00B62547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B62547"/>
    <w:pPr>
      <w:widowControl w:val="0"/>
      <w:shd w:val="clear" w:color="auto" w:fill="FFFFFF"/>
      <w:spacing w:line="0" w:lineRule="atLeast"/>
    </w:pPr>
    <w:rPr>
      <w:rFonts w:ascii="Times New Roman" w:hAnsi="Times New Roman"/>
      <w:sz w:val="26"/>
      <w:szCs w:val="26"/>
    </w:rPr>
  </w:style>
  <w:style w:type="character" w:customStyle="1" w:styleId="212pt">
    <w:name w:val="Основной текст (2) + 12 pt"/>
    <w:rsid w:val="00B6254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87864-6163-4E2D-97F0-F660EF303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8</Pages>
  <Words>1875</Words>
  <Characters>10688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Ш-СК</vt:lpstr>
    </vt:vector>
  </TitlesOfParts>
  <Company>GPN</Company>
  <LinksUpToDate>false</LinksUpToDate>
  <CharactersWithSpaces>12538</CharactersWithSpaces>
  <SharedDoc>false</SharedDoc>
  <HLinks>
    <vt:vector size="54" baseType="variant">
      <vt:variant>
        <vt:i4>1048630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_Toc226536165</vt:lpwstr>
      </vt:variant>
      <vt:variant>
        <vt:i4>1048630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_Toc226536164</vt:lpwstr>
      </vt:variant>
      <vt:variant>
        <vt:i4>1048630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_Toc226536163</vt:lpwstr>
      </vt:variant>
      <vt:variant>
        <vt:i4>1048630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_Toc226536162</vt:lpwstr>
      </vt:variant>
      <vt:variant>
        <vt:i4>1048630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_Toc226536161</vt:lpwstr>
      </vt:variant>
      <vt:variant>
        <vt:i4>1048630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_Toc226536160</vt:lpwstr>
      </vt:variant>
      <vt:variant>
        <vt:i4>1245238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_Toc226536159</vt:lpwstr>
      </vt:variant>
      <vt:variant>
        <vt:i4>1245238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_Toc226536158</vt:lpwstr>
      </vt:variant>
      <vt:variant>
        <vt:i4>1245238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_Toc226536157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Ш-СК</dc:title>
  <dc:creator>Елисеева Светлана</dc:creator>
  <cp:lastModifiedBy>Михалёва</cp:lastModifiedBy>
  <cp:revision>70</cp:revision>
  <cp:lastPrinted>2017-12-19T09:47:00Z</cp:lastPrinted>
  <dcterms:created xsi:type="dcterms:W3CDTF">2017-11-30T05:09:00Z</dcterms:created>
  <dcterms:modified xsi:type="dcterms:W3CDTF">2019-02-01T07:12:00Z</dcterms:modified>
</cp:coreProperties>
</file>